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853" w:rsidRDefault="00081B1C" w:rsidP="00081B1C">
      <w:pPr>
        <w:spacing w:after="0" w:line="360" w:lineRule="auto"/>
        <w:jc w:val="center"/>
        <w:rPr>
          <w:rFonts w:cs="Times New Roman"/>
          <w:b/>
          <w:color w:val="0085B4"/>
          <w:spacing w:val="30"/>
          <w:sz w:val="40"/>
          <w:szCs w:val="40"/>
          <w:u w:val="single"/>
          <w:lang w:val="el-GR"/>
        </w:rPr>
      </w:pPr>
      <w:r>
        <w:rPr>
          <w:rFonts w:cs="Times New Roman"/>
          <w:b/>
          <w:color w:val="0085B4"/>
          <w:spacing w:val="30"/>
          <w:sz w:val="40"/>
          <w:szCs w:val="40"/>
          <w:u w:val="single"/>
          <w:lang w:val="el-GR"/>
        </w:rPr>
        <w:t>ΣΥΝΑΝΤΗΣΗ ΕΡΓΑΣΙΑΣ ΠΕΡΙΦΕΡΕΙΩΝ ΕΛΛΑΔΑΣ</w:t>
      </w:r>
    </w:p>
    <w:p w:rsidR="00081B1C" w:rsidRPr="00081B1C" w:rsidRDefault="00081B1C" w:rsidP="00081B1C">
      <w:pPr>
        <w:spacing w:after="0" w:line="360" w:lineRule="auto"/>
        <w:jc w:val="center"/>
        <w:rPr>
          <w:rFonts w:cs="Times New Roman"/>
          <w:b/>
          <w:color w:val="0085B4"/>
          <w:spacing w:val="30"/>
          <w:sz w:val="40"/>
          <w:szCs w:val="40"/>
          <w:u w:val="single"/>
          <w:lang w:val="el-GR"/>
        </w:rPr>
      </w:pPr>
    </w:p>
    <w:p w:rsidR="00E30853" w:rsidRDefault="00FC6B70" w:rsidP="00A9085B">
      <w:pPr>
        <w:spacing w:after="0" w:line="360" w:lineRule="auto"/>
        <w:jc w:val="center"/>
        <w:rPr>
          <w:rFonts w:cs="Times New Roman"/>
          <w:b/>
          <w:color w:val="0085B4"/>
          <w:spacing w:val="30"/>
          <w:sz w:val="40"/>
          <w:szCs w:val="40"/>
          <w:lang w:val="el-GR"/>
        </w:rPr>
      </w:pPr>
      <w:r>
        <w:rPr>
          <w:rFonts w:cs="Times New Roman"/>
          <w:b/>
          <w:color w:val="0085B4"/>
          <w:spacing w:val="30"/>
          <w:sz w:val="40"/>
          <w:szCs w:val="40"/>
          <w:lang w:val="el-GR"/>
        </w:rPr>
        <w:t xml:space="preserve">Οι </w:t>
      </w:r>
      <w:r w:rsidR="00F56775">
        <w:rPr>
          <w:rFonts w:cs="Times New Roman"/>
          <w:b/>
          <w:color w:val="0085B4"/>
          <w:spacing w:val="30"/>
          <w:sz w:val="40"/>
          <w:szCs w:val="40"/>
          <w:lang w:val="el-GR"/>
        </w:rPr>
        <w:t>Σ</w:t>
      </w:r>
      <w:r>
        <w:rPr>
          <w:rFonts w:cs="Times New Roman"/>
          <w:b/>
          <w:color w:val="0085B4"/>
          <w:spacing w:val="30"/>
          <w:sz w:val="40"/>
          <w:szCs w:val="40"/>
          <w:lang w:val="el-GR"/>
        </w:rPr>
        <w:t>τόχοι Βιώσιμης Ανάπτυξης</w:t>
      </w:r>
      <w:r w:rsidR="008D1387" w:rsidRPr="00E30853">
        <w:rPr>
          <w:rFonts w:cs="Times New Roman"/>
          <w:b/>
          <w:color w:val="0085B4"/>
          <w:spacing w:val="30"/>
          <w:sz w:val="40"/>
          <w:szCs w:val="40"/>
          <w:lang w:val="el-GR"/>
        </w:rPr>
        <w:t xml:space="preserve"> του </w:t>
      </w:r>
      <w:r w:rsidR="00E40536" w:rsidRPr="00E30853">
        <w:rPr>
          <w:rFonts w:cs="Times New Roman"/>
          <w:b/>
          <w:color w:val="0085B4"/>
          <w:spacing w:val="30"/>
          <w:sz w:val="40"/>
          <w:szCs w:val="40"/>
          <w:lang w:val="el-GR"/>
        </w:rPr>
        <w:t xml:space="preserve">ΟΗΕ </w:t>
      </w:r>
    </w:p>
    <w:p w:rsidR="008D1387" w:rsidRDefault="009A33C1" w:rsidP="00A9085B">
      <w:pPr>
        <w:spacing w:after="0" w:line="360" w:lineRule="auto"/>
        <w:jc w:val="center"/>
        <w:rPr>
          <w:rFonts w:cs="Times New Roman"/>
          <w:b/>
          <w:color w:val="0085B4"/>
          <w:spacing w:val="30"/>
          <w:sz w:val="40"/>
          <w:szCs w:val="40"/>
          <w:lang w:val="el-GR"/>
        </w:rPr>
      </w:pPr>
      <w:r>
        <w:rPr>
          <w:rFonts w:cs="Times New Roman"/>
          <w:b/>
          <w:color w:val="0085B4"/>
          <w:spacing w:val="30"/>
          <w:sz w:val="40"/>
          <w:szCs w:val="40"/>
          <w:lang w:val="el-GR"/>
        </w:rPr>
        <w:t>και η E</w:t>
      </w:r>
      <w:r w:rsidR="00FC6B70">
        <w:rPr>
          <w:rFonts w:cs="Times New Roman"/>
          <w:b/>
          <w:color w:val="0085B4"/>
          <w:spacing w:val="30"/>
          <w:sz w:val="40"/>
          <w:szCs w:val="40"/>
          <w:lang w:val="el-GR"/>
        </w:rPr>
        <w:t>ν</w:t>
      </w:r>
      <w:bookmarkStart w:id="0" w:name="_GoBack"/>
      <w:bookmarkEnd w:id="0"/>
      <w:r w:rsidR="00FC6B70">
        <w:rPr>
          <w:rFonts w:cs="Times New Roman"/>
          <w:b/>
          <w:color w:val="0085B4"/>
          <w:spacing w:val="30"/>
          <w:sz w:val="40"/>
          <w:szCs w:val="40"/>
          <w:lang w:val="el-GR"/>
        </w:rPr>
        <w:t>σωμάτωσή τους στις Περιφερειακές Στρατηγικές</w:t>
      </w:r>
    </w:p>
    <w:p w:rsidR="00081B1C" w:rsidRDefault="00275556" w:rsidP="00A9085B">
      <w:pPr>
        <w:spacing w:after="0" w:line="360" w:lineRule="auto"/>
        <w:jc w:val="center"/>
        <w:rPr>
          <w:rFonts w:cs="Times New Roman"/>
          <w:b/>
          <w:color w:val="0085B4"/>
          <w:spacing w:val="30"/>
          <w:sz w:val="40"/>
          <w:szCs w:val="40"/>
          <w:lang w:val="el-GR"/>
        </w:rPr>
      </w:pPr>
      <w:r w:rsidRPr="007C274B">
        <w:rPr>
          <w:rFonts w:ascii="Garamond" w:hAnsi="Garamond" w:cs="Times New Roman"/>
          <w:b/>
          <w:noProof/>
          <w:color w:val="0085B4"/>
          <w:spacing w:val="30"/>
          <w:sz w:val="32"/>
          <w:szCs w:val="32"/>
          <w:lang w:val="el-GR" w:eastAsia="el-GR"/>
        </w:rPr>
        <w:drawing>
          <wp:anchor distT="0" distB="0" distL="114300" distR="114300" simplePos="0" relativeHeight="251661312" behindDoc="0" locked="0" layoutInCell="1" allowOverlap="1">
            <wp:simplePos x="0" y="0"/>
            <wp:positionH relativeFrom="column">
              <wp:posOffset>874395</wp:posOffset>
            </wp:positionH>
            <wp:positionV relativeFrom="paragraph">
              <wp:posOffset>303530</wp:posOffset>
            </wp:positionV>
            <wp:extent cx="4263390" cy="647065"/>
            <wp:effectExtent l="152400" t="127000" r="130810" b="191135"/>
            <wp:wrapNone/>
            <wp:docPr id="10" name="Picture 5"/>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00" t="16000" r="26000" b="71111"/>
                    <a:stretch>
                      <a:fillRect/>
                    </a:stretch>
                  </pic:blipFill>
                  <pic:spPr bwMode="auto">
                    <a:xfrm>
                      <a:off x="0" y="0"/>
                      <a:ext cx="4263390" cy="647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81B1C" w:rsidRPr="00E30853" w:rsidRDefault="00081B1C" w:rsidP="00A9085B">
      <w:pPr>
        <w:spacing w:after="0" w:line="360" w:lineRule="auto"/>
        <w:jc w:val="center"/>
        <w:rPr>
          <w:rFonts w:cs="Times New Roman"/>
          <w:b/>
          <w:color w:val="0085B4"/>
          <w:spacing w:val="30"/>
          <w:sz w:val="40"/>
          <w:szCs w:val="40"/>
          <w:lang w:val="el-GR"/>
        </w:rPr>
      </w:pPr>
    </w:p>
    <w:p w:rsidR="00E40536" w:rsidRPr="0094679A" w:rsidRDefault="00E40536" w:rsidP="00A9085B">
      <w:pPr>
        <w:spacing w:after="0" w:line="360" w:lineRule="auto"/>
        <w:jc w:val="center"/>
        <w:rPr>
          <w:rFonts w:cs="Times New Roman"/>
          <w:b/>
          <w:color w:val="FFFFFF" w:themeColor="background1"/>
          <w:spacing w:val="30"/>
          <w:sz w:val="32"/>
          <w:szCs w:val="32"/>
          <w:lang w:val="el-GR"/>
        </w:rPr>
      </w:pPr>
    </w:p>
    <w:p w:rsidR="00E40536" w:rsidRPr="0094679A" w:rsidRDefault="00275556" w:rsidP="00A9085B">
      <w:pPr>
        <w:spacing w:after="0" w:line="360" w:lineRule="auto"/>
        <w:jc w:val="center"/>
        <w:rPr>
          <w:rFonts w:cs="Times New Roman"/>
          <w:b/>
          <w:color w:val="FFFFFF" w:themeColor="background1"/>
          <w:spacing w:val="30"/>
          <w:sz w:val="32"/>
          <w:szCs w:val="32"/>
          <w:lang w:val="el-GR"/>
        </w:rPr>
      </w:pPr>
      <w:r w:rsidRPr="0094679A">
        <w:rPr>
          <w:rFonts w:ascii="Garamond" w:hAnsi="Garamond" w:cs="Times New Roman"/>
          <w:b/>
          <w:noProof/>
          <w:color w:val="FFFFFF" w:themeColor="background1"/>
          <w:lang w:val="el-GR" w:eastAsia="el-GR"/>
        </w:rPr>
        <w:drawing>
          <wp:anchor distT="0" distB="0" distL="114300" distR="114300" simplePos="0" relativeHeight="251662336" behindDoc="0" locked="0" layoutInCell="1" allowOverlap="1">
            <wp:simplePos x="0" y="0"/>
            <wp:positionH relativeFrom="column">
              <wp:posOffset>874395</wp:posOffset>
            </wp:positionH>
            <wp:positionV relativeFrom="paragraph">
              <wp:posOffset>-8890</wp:posOffset>
            </wp:positionV>
            <wp:extent cx="4263390" cy="2165985"/>
            <wp:effectExtent l="114300" t="76200" r="99060" b="81915"/>
            <wp:wrapNone/>
            <wp:docPr id="7" name="Picture 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00" t="33778" r="26000" b="23111"/>
                    <a:stretch>
                      <a:fillRect/>
                    </a:stretch>
                  </pic:blipFill>
                  <pic:spPr bwMode="auto">
                    <a:xfrm>
                      <a:off x="0" y="0"/>
                      <a:ext cx="4263390" cy="2165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C274B" w:rsidRPr="0094679A" w:rsidRDefault="007C274B" w:rsidP="00081B1C">
      <w:pPr>
        <w:spacing w:after="0" w:line="360" w:lineRule="auto"/>
        <w:rPr>
          <w:rFonts w:ascii="Garamond" w:hAnsi="Garamond" w:cs="Times New Roman"/>
          <w:b/>
          <w:color w:val="FFFFFF" w:themeColor="background1"/>
          <w:spacing w:val="30"/>
          <w:sz w:val="32"/>
          <w:szCs w:val="32"/>
          <w:lang w:val="el-GR"/>
        </w:rPr>
      </w:pPr>
    </w:p>
    <w:p w:rsidR="00A13FDB" w:rsidRPr="0094679A" w:rsidRDefault="00A13FDB" w:rsidP="00A13FDB">
      <w:pPr>
        <w:spacing w:after="0" w:line="360" w:lineRule="auto"/>
        <w:jc w:val="center"/>
        <w:rPr>
          <w:rFonts w:ascii="Garamond" w:hAnsi="Garamond" w:cs="Times New Roman"/>
          <w:b/>
          <w:color w:val="FFFFFF" w:themeColor="background1"/>
          <w:lang w:val="el-GR"/>
        </w:rPr>
      </w:pPr>
    </w:p>
    <w:p w:rsidR="00E40536" w:rsidRPr="0094679A" w:rsidRDefault="00E40536" w:rsidP="00A13FDB">
      <w:pPr>
        <w:spacing w:after="0" w:line="360" w:lineRule="auto"/>
        <w:jc w:val="center"/>
        <w:rPr>
          <w:rFonts w:cs="Times New Roman"/>
          <w:b/>
          <w:color w:val="FFFFFF" w:themeColor="background1"/>
          <w:spacing w:val="30"/>
          <w:sz w:val="28"/>
          <w:szCs w:val="28"/>
          <w:lang w:val="el-GR"/>
        </w:rPr>
      </w:pPr>
      <w:r w:rsidRPr="0094679A">
        <w:rPr>
          <w:rFonts w:cs="Times New Roman"/>
          <w:b/>
          <w:color w:val="FFFFFF" w:themeColor="background1"/>
          <w:spacing w:val="30"/>
          <w:sz w:val="28"/>
          <w:szCs w:val="28"/>
          <w:lang w:val="el-GR"/>
        </w:rPr>
        <w:t xml:space="preserve">Μ. </w:t>
      </w:r>
      <w:r w:rsidR="00A13FDB" w:rsidRPr="0094679A">
        <w:rPr>
          <w:rFonts w:cs="Times New Roman"/>
          <w:b/>
          <w:color w:val="FFFFFF" w:themeColor="background1"/>
          <w:spacing w:val="30"/>
          <w:sz w:val="28"/>
          <w:szCs w:val="28"/>
          <w:lang w:val="el-GR"/>
        </w:rPr>
        <w:t xml:space="preserve">Τρίτη </w:t>
      </w:r>
      <w:r w:rsidR="008D1387" w:rsidRPr="0094679A">
        <w:rPr>
          <w:rFonts w:cs="Times New Roman"/>
          <w:b/>
          <w:color w:val="FFFFFF" w:themeColor="background1"/>
          <w:spacing w:val="30"/>
          <w:sz w:val="28"/>
          <w:szCs w:val="28"/>
          <w:lang w:val="el-GR"/>
        </w:rPr>
        <w:t>23</w:t>
      </w:r>
      <w:r w:rsidR="00A13FDB" w:rsidRPr="0094679A">
        <w:rPr>
          <w:rFonts w:cs="Times New Roman"/>
          <w:b/>
          <w:color w:val="FFFFFF" w:themeColor="background1"/>
          <w:spacing w:val="30"/>
          <w:sz w:val="28"/>
          <w:szCs w:val="28"/>
          <w:lang w:val="el-GR"/>
        </w:rPr>
        <w:t xml:space="preserve"> </w:t>
      </w:r>
      <w:r w:rsidR="008D1387" w:rsidRPr="0094679A">
        <w:rPr>
          <w:rFonts w:cs="Times New Roman"/>
          <w:b/>
          <w:color w:val="FFFFFF" w:themeColor="background1"/>
          <w:spacing w:val="30"/>
          <w:sz w:val="28"/>
          <w:szCs w:val="28"/>
          <w:lang w:val="el-GR"/>
        </w:rPr>
        <w:t xml:space="preserve">Απριλίου </w:t>
      </w:r>
      <w:r w:rsidR="00A13FDB" w:rsidRPr="0094679A">
        <w:rPr>
          <w:rFonts w:cs="Times New Roman"/>
          <w:b/>
          <w:color w:val="FFFFFF" w:themeColor="background1"/>
          <w:spacing w:val="30"/>
          <w:sz w:val="28"/>
          <w:szCs w:val="28"/>
          <w:lang w:val="el-GR"/>
        </w:rPr>
        <w:t>201</w:t>
      </w:r>
      <w:r w:rsidR="008D1387" w:rsidRPr="0094679A">
        <w:rPr>
          <w:rFonts w:cs="Times New Roman"/>
          <w:b/>
          <w:color w:val="FFFFFF" w:themeColor="background1"/>
          <w:spacing w:val="30"/>
          <w:sz w:val="28"/>
          <w:szCs w:val="28"/>
          <w:lang w:val="el-GR"/>
        </w:rPr>
        <w:t>9</w:t>
      </w:r>
      <w:r w:rsidR="00A13FDB" w:rsidRPr="0094679A">
        <w:rPr>
          <w:rFonts w:cs="Times New Roman"/>
          <w:b/>
          <w:color w:val="FFFFFF" w:themeColor="background1"/>
          <w:spacing w:val="30"/>
          <w:sz w:val="28"/>
          <w:szCs w:val="28"/>
          <w:lang w:val="el-GR"/>
        </w:rPr>
        <w:t xml:space="preserve">, </w:t>
      </w:r>
    </w:p>
    <w:p w:rsidR="00081B1C" w:rsidRPr="0094679A" w:rsidRDefault="00081B1C" w:rsidP="00A13FDB">
      <w:pPr>
        <w:spacing w:after="0" w:line="360" w:lineRule="auto"/>
        <w:jc w:val="center"/>
        <w:rPr>
          <w:rFonts w:cs="Times New Roman"/>
          <w:b/>
          <w:color w:val="FFFFFF" w:themeColor="background1"/>
          <w:spacing w:val="30"/>
          <w:sz w:val="28"/>
          <w:szCs w:val="28"/>
          <w:lang w:val="el-GR"/>
        </w:rPr>
      </w:pPr>
    </w:p>
    <w:p w:rsidR="00081B1C" w:rsidRPr="0094679A" w:rsidRDefault="00081B1C" w:rsidP="00A13FDB">
      <w:pPr>
        <w:spacing w:after="0" w:line="360" w:lineRule="auto"/>
        <w:jc w:val="center"/>
        <w:rPr>
          <w:rFonts w:cs="Times New Roman"/>
          <w:b/>
          <w:color w:val="FFFFFF" w:themeColor="background1"/>
          <w:spacing w:val="30"/>
          <w:sz w:val="28"/>
          <w:szCs w:val="28"/>
          <w:lang w:val="el-GR"/>
        </w:rPr>
      </w:pPr>
    </w:p>
    <w:p w:rsidR="00081B1C" w:rsidRPr="0094679A" w:rsidRDefault="00081B1C" w:rsidP="00A13FDB">
      <w:pPr>
        <w:spacing w:after="0" w:line="360" w:lineRule="auto"/>
        <w:jc w:val="center"/>
        <w:rPr>
          <w:rFonts w:cs="Times New Roman"/>
          <w:b/>
          <w:color w:val="FFFFFF" w:themeColor="background1"/>
          <w:spacing w:val="30"/>
          <w:sz w:val="28"/>
          <w:szCs w:val="28"/>
          <w:lang w:val="el-GR"/>
        </w:rPr>
      </w:pPr>
    </w:p>
    <w:p w:rsidR="00081B1C" w:rsidRPr="0094679A" w:rsidRDefault="00081B1C" w:rsidP="00A13FDB">
      <w:pPr>
        <w:spacing w:after="0" w:line="360" w:lineRule="auto"/>
        <w:jc w:val="center"/>
        <w:rPr>
          <w:rFonts w:cs="Times New Roman"/>
          <w:b/>
          <w:color w:val="FFFFFF" w:themeColor="background1"/>
          <w:spacing w:val="30"/>
          <w:sz w:val="28"/>
          <w:szCs w:val="28"/>
          <w:lang w:val="el-GR"/>
        </w:rPr>
      </w:pPr>
    </w:p>
    <w:p w:rsidR="00081B1C" w:rsidRPr="009A33C1" w:rsidRDefault="009A33C1" w:rsidP="009A33C1">
      <w:pPr>
        <w:spacing w:after="0" w:line="360" w:lineRule="auto"/>
        <w:jc w:val="center"/>
        <w:rPr>
          <w:rFonts w:cs="Times New Roman"/>
          <w:b/>
          <w:color w:val="0085B4"/>
          <w:spacing w:val="30"/>
          <w:sz w:val="40"/>
          <w:szCs w:val="40"/>
          <w:lang w:val="el-GR"/>
        </w:rPr>
      </w:pPr>
      <w:r w:rsidRPr="009A33C1">
        <w:rPr>
          <w:rFonts w:cs="Times New Roman"/>
          <w:b/>
          <w:color w:val="0085B4"/>
          <w:spacing w:val="30"/>
          <w:sz w:val="40"/>
          <w:szCs w:val="40"/>
          <w:lang w:val="el-GR"/>
        </w:rPr>
        <w:t>Μ</w:t>
      </w:r>
      <w:r w:rsidR="00AD724A">
        <w:rPr>
          <w:rFonts w:cs="Times New Roman"/>
          <w:b/>
          <w:color w:val="0085B4"/>
          <w:spacing w:val="30"/>
          <w:sz w:val="40"/>
          <w:szCs w:val="40"/>
          <w:lang w:val="el-GR"/>
        </w:rPr>
        <w:t>.</w:t>
      </w:r>
      <w:r w:rsidRPr="009A33C1">
        <w:rPr>
          <w:rFonts w:cs="Times New Roman"/>
          <w:b/>
          <w:color w:val="0085B4"/>
          <w:spacing w:val="30"/>
          <w:sz w:val="40"/>
          <w:szCs w:val="40"/>
          <w:lang w:val="el-GR"/>
        </w:rPr>
        <w:t xml:space="preserve"> Τρίτη 23 Απριλίου 2019</w:t>
      </w:r>
    </w:p>
    <w:p w:rsidR="00A13FDB" w:rsidRPr="00081B1C" w:rsidRDefault="00081B1C" w:rsidP="00A13FDB">
      <w:pPr>
        <w:spacing w:after="0" w:line="360" w:lineRule="auto"/>
        <w:jc w:val="center"/>
        <w:rPr>
          <w:rFonts w:cs="Times New Roman"/>
          <w:b/>
          <w:color w:val="0085B4"/>
          <w:spacing w:val="30"/>
          <w:sz w:val="40"/>
          <w:szCs w:val="40"/>
          <w:lang w:val="el-GR"/>
        </w:rPr>
      </w:pPr>
      <w:r w:rsidRPr="00081B1C">
        <w:rPr>
          <w:rFonts w:ascii="Times" w:eastAsia="Times New Roman" w:hAnsi="Times" w:cs="Times New Roman"/>
          <w:noProof/>
          <w:sz w:val="40"/>
          <w:szCs w:val="40"/>
          <w:lang w:val="el-GR" w:eastAsia="el-GR"/>
        </w:rPr>
        <w:drawing>
          <wp:anchor distT="0" distB="0" distL="114300" distR="114300" simplePos="0" relativeHeight="251658240" behindDoc="0" locked="0" layoutInCell="1" allowOverlap="1">
            <wp:simplePos x="0" y="0"/>
            <wp:positionH relativeFrom="column">
              <wp:posOffset>4000500</wp:posOffset>
            </wp:positionH>
            <wp:positionV relativeFrom="paragraph">
              <wp:posOffset>114935</wp:posOffset>
            </wp:positionV>
            <wp:extent cx="2057400" cy="2057400"/>
            <wp:effectExtent l="0" t="0" r="0" b="0"/>
            <wp:wrapNone/>
            <wp:docPr id="9" name="Picture 8" descr="PK_logo_00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PK_logo_003.pdf"/>
                    <pic:cNvPicPr>
                      <a:picLocks noChangeAspect="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2057400"/>
                    </a:xfrm>
                    <a:prstGeom prst="rect">
                      <a:avLst/>
                    </a:prstGeom>
                  </pic:spPr>
                </pic:pic>
              </a:graphicData>
            </a:graphic>
          </wp:anchor>
        </w:drawing>
      </w:r>
      <w:r w:rsidR="00A13FDB" w:rsidRPr="00081B1C">
        <w:rPr>
          <w:rFonts w:cs="Times New Roman"/>
          <w:b/>
          <w:color w:val="0085B4"/>
          <w:spacing w:val="30"/>
          <w:sz w:val="40"/>
          <w:szCs w:val="40"/>
          <w:lang w:val="el-GR"/>
        </w:rPr>
        <w:t>Επιμελητήριο Ηρακλείου</w:t>
      </w:r>
      <w:r w:rsidR="005360AC">
        <w:rPr>
          <w:rFonts w:cs="Times New Roman"/>
          <w:b/>
          <w:color w:val="0085B4"/>
          <w:spacing w:val="30"/>
          <w:sz w:val="40"/>
          <w:szCs w:val="40"/>
          <w:lang w:val="el-GR"/>
        </w:rPr>
        <w:t xml:space="preserve"> Κρήτης</w:t>
      </w:r>
      <w:r w:rsidR="006978A2">
        <w:rPr>
          <w:rFonts w:cs="Times New Roman"/>
          <w:b/>
          <w:color w:val="0085B4"/>
          <w:spacing w:val="30"/>
          <w:sz w:val="40"/>
          <w:szCs w:val="40"/>
          <w:lang w:val="el-GR"/>
        </w:rPr>
        <w:t>,  Κορωναίου 9</w:t>
      </w:r>
      <w:r>
        <w:rPr>
          <w:rFonts w:cs="Times New Roman"/>
          <w:b/>
          <w:color w:val="0085B4"/>
          <w:spacing w:val="30"/>
          <w:sz w:val="40"/>
          <w:szCs w:val="40"/>
          <w:lang w:val="el-GR"/>
        </w:rPr>
        <w:t xml:space="preserve"> </w:t>
      </w:r>
    </w:p>
    <w:p w:rsidR="00081B1C" w:rsidRPr="00F56775" w:rsidRDefault="00081B1C" w:rsidP="00081B1C">
      <w:pPr>
        <w:rPr>
          <w:rFonts w:ascii="Times" w:eastAsia="Times New Roman" w:hAnsi="Times" w:cs="Times New Roman"/>
          <w:sz w:val="20"/>
          <w:szCs w:val="20"/>
          <w:lang w:val="el-GR"/>
        </w:rPr>
      </w:pPr>
      <w:r w:rsidRPr="00F56775">
        <w:rPr>
          <w:rFonts w:ascii="Times" w:eastAsia="Times New Roman" w:hAnsi="Times" w:cs="Times New Roman"/>
          <w:sz w:val="20"/>
          <w:szCs w:val="20"/>
          <w:lang w:val="el-GR"/>
        </w:rPr>
        <w:t xml:space="preserve">  </w:t>
      </w:r>
    </w:p>
    <w:p w:rsidR="00081B1C" w:rsidRPr="00F56775" w:rsidRDefault="00C658D0" w:rsidP="00081B1C">
      <w:pPr>
        <w:spacing w:after="0" w:line="240" w:lineRule="auto"/>
        <w:rPr>
          <w:rFonts w:ascii="Times" w:eastAsia="Times New Roman" w:hAnsi="Times" w:cs="Times New Roman"/>
          <w:sz w:val="20"/>
          <w:szCs w:val="20"/>
          <w:lang w:val="el-GR"/>
        </w:rPr>
      </w:pPr>
      <w:r w:rsidRPr="00081B1C">
        <w:rPr>
          <w:noProof/>
          <w:lang w:val="el-GR" w:eastAsia="el-GR"/>
        </w:rPr>
        <w:drawing>
          <wp:anchor distT="0" distB="0" distL="114300" distR="114300" simplePos="0" relativeHeight="251659264" behindDoc="0" locked="0" layoutInCell="1" allowOverlap="1">
            <wp:simplePos x="0" y="0"/>
            <wp:positionH relativeFrom="column">
              <wp:posOffset>2790825</wp:posOffset>
            </wp:positionH>
            <wp:positionV relativeFrom="paragraph">
              <wp:posOffset>114935</wp:posOffset>
            </wp:positionV>
            <wp:extent cx="1095375" cy="61087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610870"/>
                    </a:xfrm>
                    <a:prstGeom prst="rect">
                      <a:avLst/>
                    </a:prstGeom>
                    <a:noFill/>
                    <a:ln>
                      <a:noFill/>
                    </a:ln>
                  </pic:spPr>
                </pic:pic>
              </a:graphicData>
            </a:graphic>
          </wp:anchor>
        </w:drawing>
      </w:r>
      <w:r>
        <w:rPr>
          <w:rFonts w:ascii="Times" w:eastAsia="Times New Roman" w:hAnsi="Times" w:cs="Times New Roman"/>
          <w:noProof/>
          <w:sz w:val="20"/>
          <w:szCs w:val="20"/>
          <w:lang w:val="el-GR" w:eastAsia="el-GR"/>
        </w:rPr>
        <w:drawing>
          <wp:anchor distT="0" distB="0" distL="114300" distR="114300" simplePos="0" relativeHeight="251660288" behindDoc="0" locked="0" layoutInCell="1" allowOverlap="1">
            <wp:simplePos x="0" y="0"/>
            <wp:positionH relativeFrom="column">
              <wp:posOffset>228600</wp:posOffset>
            </wp:positionH>
            <wp:positionV relativeFrom="paragraph">
              <wp:posOffset>80010</wp:posOffset>
            </wp:positionV>
            <wp:extent cx="2131060" cy="720090"/>
            <wp:effectExtent l="0" t="0" r="2540" b="0"/>
            <wp:wrapNone/>
            <wp:docPr id="2" name="Picture 2" descr="ÏÎ¿ÏÎ­Î»ÎµÏÎ¼Î± ÎµÎ¹ÎºÏÎ½Î±Ï Î³Î¹Î± Î³ÎµÎ½Î¹ÎºÎ· Î³ÏÎ±Î¼Î¼Î±ÏÎµÎ¹Î± ÎºÏÎ²ÎµÏÎ½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ÏÎ¿ÏÎ­Î»ÎµÏÎ¼Î± ÎµÎ¹ÎºÏÎ½Î±Ï Î³Î¹Î± Î³ÎµÎ½Î¹ÎºÎ· Î³ÏÎ±Î¼Î¼Î±ÏÎµÎ¹Î± ÎºÏÎ²ÎµÏÎ½Î·ÏÎ·Ï"/>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1060" cy="720090"/>
                    </a:xfrm>
                    <a:prstGeom prst="rect">
                      <a:avLst/>
                    </a:prstGeom>
                    <a:noFill/>
                    <a:ln>
                      <a:noFill/>
                    </a:ln>
                  </pic:spPr>
                </pic:pic>
              </a:graphicData>
            </a:graphic>
          </wp:anchor>
        </w:drawing>
      </w:r>
    </w:p>
    <w:p w:rsidR="0055090F" w:rsidRDefault="0055090F" w:rsidP="00E248E0">
      <w:pPr>
        <w:pStyle w:val="a5"/>
        <w:spacing w:after="0" w:line="360" w:lineRule="auto"/>
        <w:ind w:left="-90" w:firstLine="450"/>
        <w:jc w:val="both"/>
        <w:rPr>
          <w:rFonts w:ascii="Garamond" w:hAnsi="Garamond" w:cs="Times New Roman"/>
          <w:sz w:val="24"/>
          <w:szCs w:val="24"/>
          <w:lang w:val="el-GR"/>
        </w:rPr>
      </w:pPr>
    </w:p>
    <w:p w:rsidR="003004D4" w:rsidRDefault="003004D4" w:rsidP="003004D4">
      <w:pPr>
        <w:pStyle w:val="a5"/>
        <w:spacing w:after="0" w:line="360" w:lineRule="auto"/>
        <w:ind w:left="810" w:firstLine="360"/>
        <w:jc w:val="both"/>
        <w:rPr>
          <w:rFonts w:ascii="Garamond" w:hAnsi="Garamond" w:cs="Times New Roman"/>
          <w:color w:val="0070C0"/>
          <w:sz w:val="26"/>
          <w:szCs w:val="26"/>
          <w:lang w:val="el-GR"/>
        </w:rPr>
      </w:pPr>
    </w:p>
    <w:p w:rsidR="00081B1C" w:rsidRDefault="00081B1C" w:rsidP="003004D4">
      <w:pPr>
        <w:pStyle w:val="a5"/>
        <w:spacing w:after="0" w:line="360" w:lineRule="auto"/>
        <w:ind w:left="810" w:firstLine="360"/>
        <w:jc w:val="both"/>
        <w:rPr>
          <w:rFonts w:ascii="Garamond" w:hAnsi="Garamond" w:cs="Times New Roman"/>
          <w:color w:val="0070C0"/>
          <w:sz w:val="26"/>
          <w:szCs w:val="26"/>
          <w:lang w:val="el-GR"/>
        </w:rPr>
      </w:pPr>
    </w:p>
    <w:p w:rsidR="00081B1C" w:rsidRDefault="00081B1C" w:rsidP="003004D4">
      <w:pPr>
        <w:pStyle w:val="a5"/>
        <w:spacing w:after="0" w:line="360" w:lineRule="auto"/>
        <w:ind w:left="810" w:firstLine="360"/>
        <w:jc w:val="both"/>
        <w:rPr>
          <w:rFonts w:ascii="Garamond" w:hAnsi="Garamond" w:cs="Times New Roman"/>
          <w:color w:val="0070C0"/>
          <w:sz w:val="26"/>
          <w:szCs w:val="26"/>
          <w:lang w:val="el-GR"/>
        </w:rPr>
      </w:pPr>
    </w:p>
    <w:p w:rsidR="00081B1C" w:rsidRDefault="00081B1C" w:rsidP="003004D4">
      <w:pPr>
        <w:pStyle w:val="a5"/>
        <w:spacing w:after="0" w:line="360" w:lineRule="auto"/>
        <w:ind w:left="810" w:firstLine="360"/>
        <w:jc w:val="both"/>
        <w:rPr>
          <w:rFonts w:ascii="Garamond" w:hAnsi="Garamond" w:cs="Times New Roman"/>
          <w:color w:val="0070C0"/>
          <w:sz w:val="26"/>
          <w:szCs w:val="26"/>
          <w:lang w:val="el-GR"/>
        </w:rPr>
      </w:pPr>
    </w:p>
    <w:p w:rsidR="003B42EE" w:rsidRPr="00081B1C" w:rsidRDefault="003B42EE" w:rsidP="006978A2">
      <w:pPr>
        <w:spacing w:after="0" w:line="360" w:lineRule="auto"/>
        <w:ind w:firstLine="567"/>
        <w:jc w:val="both"/>
        <w:rPr>
          <w:rFonts w:cs="Times New Roman"/>
          <w:color w:val="0070C0"/>
          <w:sz w:val="24"/>
          <w:szCs w:val="24"/>
          <w:lang w:val="el-GR"/>
        </w:rPr>
      </w:pPr>
      <w:r w:rsidRPr="00081B1C">
        <w:rPr>
          <w:rFonts w:cs="Times New Roman"/>
          <w:color w:val="0070C0"/>
          <w:sz w:val="24"/>
          <w:szCs w:val="24"/>
          <w:lang w:val="el-GR"/>
        </w:rPr>
        <w:lastRenderedPageBreak/>
        <w:t>Τον Σεπτέμβριο του 2015, η Γενική Συνέλευση του ΟΗΕ ενέκρινε την Ατζέντα 2030, έναν κατάλογο με 17 Στόχους Βιώσιμης Ανάπτυξης (ΣΒΑ) οι οποίοι αναλύονται σε 169 υποστόχους. Οι 17 ΣΒΑ είναι παγκόσμιοι και προωθούν την επίτευξη βιώσιμης οικονομικής, περιβαλλοντικής και κοινωνικής ανάπτυξης. Η οικονομική βιωσιμότητα στοιχειοθετείται από τη διατηρήσιμη ανάπτυξη βασισμένη στην πράσινη, τη γαλάζια και την κυκλική οικονομία. Η περιβαλλοντική βιωσιμότητα συνίσταται στην προστασία και ανάδειξη των φυσικών και πολιτιστικών πόρων και η κοινωνική βιωσιμότητα αφορά στην ανάπτυξη χωρίς αποκλεισμούς και με παράλληλη αντιμετώπιση της φτώχειας.</w:t>
      </w:r>
    </w:p>
    <w:p w:rsidR="00235BB1" w:rsidRDefault="003B42EE" w:rsidP="006978A2">
      <w:pPr>
        <w:pStyle w:val="a5"/>
        <w:spacing w:after="0" w:line="360" w:lineRule="auto"/>
        <w:ind w:left="0" w:firstLine="567"/>
        <w:jc w:val="both"/>
        <w:rPr>
          <w:rFonts w:cs="Times New Roman"/>
          <w:color w:val="0070C0"/>
          <w:sz w:val="24"/>
          <w:szCs w:val="24"/>
          <w:lang w:val="el-GR"/>
        </w:rPr>
      </w:pPr>
      <w:r w:rsidRPr="00081B1C">
        <w:rPr>
          <w:rFonts w:cs="Times New Roman"/>
          <w:color w:val="0070C0"/>
          <w:sz w:val="24"/>
          <w:szCs w:val="24"/>
          <w:lang w:val="el-GR"/>
        </w:rPr>
        <w:t>Η Ατζέντα 2030 προωθεί την ενσωμάτωση των ΣΒΑ σε εθνικό και περιφερειακό επίπεδο. Σε αυτό το πλαίσ</w:t>
      </w:r>
      <w:r w:rsidR="00275556">
        <w:rPr>
          <w:rFonts w:cs="Times New Roman"/>
          <w:color w:val="0070C0"/>
          <w:sz w:val="24"/>
          <w:szCs w:val="24"/>
          <w:lang w:val="el-GR"/>
        </w:rPr>
        <w:t>ιο, οι Περιφέρειες των κρατών-</w:t>
      </w:r>
      <w:r w:rsidRPr="00081B1C">
        <w:rPr>
          <w:rFonts w:cs="Times New Roman"/>
          <w:color w:val="0070C0"/>
          <w:sz w:val="24"/>
          <w:szCs w:val="24"/>
          <w:lang w:val="el-GR"/>
        </w:rPr>
        <w:t>μελών της Ευρωπαϊκής Ένωσης ασκούν ένα ευρύ φάσμα αρμοδιοτήτων με αυτονομία και αποτελούν ουσιαστικούς εταίρους για την ευαισθ</w:t>
      </w:r>
      <w:r w:rsidR="00235BB1">
        <w:rPr>
          <w:rFonts w:cs="Times New Roman"/>
          <w:color w:val="0070C0"/>
          <w:sz w:val="24"/>
          <w:szCs w:val="24"/>
          <w:lang w:val="el-GR"/>
        </w:rPr>
        <w:t xml:space="preserve">ητοποίηση, το σχεδιασμό και </w:t>
      </w:r>
      <w:r w:rsidRPr="00081B1C">
        <w:rPr>
          <w:rFonts w:cs="Times New Roman"/>
          <w:color w:val="0070C0"/>
          <w:sz w:val="24"/>
          <w:szCs w:val="24"/>
          <w:lang w:val="el-GR"/>
        </w:rPr>
        <w:t>υλοποίηση πολ</w:t>
      </w:r>
      <w:r w:rsidR="00235BB1">
        <w:rPr>
          <w:rFonts w:cs="Times New Roman"/>
          <w:color w:val="0070C0"/>
          <w:sz w:val="24"/>
          <w:szCs w:val="24"/>
          <w:lang w:val="el-GR"/>
        </w:rPr>
        <w:t>ιτικών στην κατεύθυνση των ΣΒΑ.</w:t>
      </w:r>
    </w:p>
    <w:p w:rsidR="003B42EE" w:rsidRPr="00081B1C" w:rsidRDefault="003B42EE" w:rsidP="006978A2">
      <w:pPr>
        <w:pStyle w:val="a5"/>
        <w:spacing w:after="0" w:line="360" w:lineRule="auto"/>
        <w:ind w:left="0" w:firstLine="567"/>
        <w:jc w:val="both"/>
        <w:rPr>
          <w:rFonts w:cs="Times New Roman"/>
          <w:color w:val="0070C0"/>
          <w:sz w:val="24"/>
          <w:szCs w:val="24"/>
          <w:lang w:val="el-GR"/>
        </w:rPr>
      </w:pPr>
      <w:r w:rsidRPr="00081B1C">
        <w:rPr>
          <w:rFonts w:cs="Times New Roman"/>
          <w:color w:val="0070C0"/>
          <w:sz w:val="24"/>
          <w:szCs w:val="24"/>
          <w:lang w:val="el-GR"/>
        </w:rPr>
        <w:t>Η Περιφέρεια Κρήτης αναγνωρίζει τη σημαντική δυνατότητα συμβολής των ΣΒΑ για τη δημιουργία ενός δυναμικού πλαισίου εφαρμογής των αναπτυξιακών της πολιτικών υπό το πρίσμα της βιωσιμότητας.</w:t>
      </w:r>
    </w:p>
    <w:p w:rsidR="003B42EE" w:rsidRPr="00081B1C" w:rsidRDefault="003B42EE" w:rsidP="006978A2">
      <w:pPr>
        <w:pStyle w:val="a5"/>
        <w:spacing w:after="0" w:line="360" w:lineRule="auto"/>
        <w:ind w:left="0" w:firstLine="567"/>
        <w:jc w:val="both"/>
        <w:rPr>
          <w:rFonts w:cs="Times New Roman"/>
          <w:color w:val="0070C0"/>
          <w:sz w:val="24"/>
          <w:szCs w:val="24"/>
          <w:lang w:val="el-GR"/>
        </w:rPr>
      </w:pPr>
      <w:r w:rsidRPr="00081B1C">
        <w:rPr>
          <w:rFonts w:cs="Times New Roman"/>
          <w:color w:val="0070C0"/>
          <w:sz w:val="24"/>
          <w:szCs w:val="24"/>
          <w:lang w:val="el-GR"/>
        </w:rPr>
        <w:t>Για την αποτελεσματική εφαρμογή των ΣΒΑ, η Περιφέρεια Κρήτης καλείται αρχικά να εντοπίσει και να ιεραρχήσει τους 17 ΣΒΑ και 169 υποστόχους που είναι οι πιο σημαντικοί για αυτήν, στη συνέχεια καλείται να τους ενσωματώσει στις πολιτικές της και να κινητοποιήσει τους ενδιαφερόμενους φορείς για την υλοποίηση των σχετικών πολιτικών.</w:t>
      </w:r>
    </w:p>
    <w:p w:rsidR="003B42EE" w:rsidRPr="00081B1C" w:rsidRDefault="003B42EE" w:rsidP="006978A2">
      <w:pPr>
        <w:pStyle w:val="a5"/>
        <w:spacing w:after="0" w:line="360" w:lineRule="auto"/>
        <w:ind w:left="0" w:firstLine="567"/>
        <w:jc w:val="both"/>
        <w:rPr>
          <w:rFonts w:cs="Times New Roman"/>
          <w:color w:val="0070C0"/>
          <w:sz w:val="24"/>
          <w:szCs w:val="24"/>
          <w:lang w:val="el-GR"/>
        </w:rPr>
      </w:pPr>
      <w:r w:rsidRPr="00081B1C">
        <w:rPr>
          <w:rFonts w:cs="Times New Roman"/>
          <w:color w:val="0070C0"/>
          <w:sz w:val="24"/>
          <w:szCs w:val="24"/>
          <w:lang w:val="el-GR"/>
        </w:rPr>
        <w:t xml:space="preserve">Η Περιφέρεια Κρήτης αναγνωρίζει επίσης τη σημασία της δημόσιας διαβούλευσης, ως προϋπόθεση για την επίτευξη των ΣΒΑ στην Κρήτη, και οργανώνει τη σχετική </w:t>
      </w:r>
      <w:r w:rsidR="00275556">
        <w:rPr>
          <w:rFonts w:cs="Times New Roman"/>
          <w:color w:val="0070C0"/>
          <w:sz w:val="24"/>
          <w:szCs w:val="24"/>
          <w:lang w:val="el-GR"/>
        </w:rPr>
        <w:t>συνάντηση εργασίας - Ημερίδα</w:t>
      </w:r>
      <w:r w:rsidRPr="00081B1C">
        <w:rPr>
          <w:rFonts w:cs="Times New Roman"/>
          <w:color w:val="0070C0"/>
          <w:sz w:val="24"/>
          <w:szCs w:val="24"/>
          <w:lang w:val="el-GR"/>
        </w:rPr>
        <w:t xml:space="preserve"> ως σημείο εκκίνησης για την ενσωμάτωση των ΣΒΑ στην αναπτυξιακή πολιτική για την Κρήτη. </w:t>
      </w:r>
    </w:p>
    <w:p w:rsidR="003B42EE" w:rsidRPr="00C658D0" w:rsidRDefault="00275556" w:rsidP="006978A2">
      <w:pPr>
        <w:pStyle w:val="a5"/>
        <w:spacing w:after="0" w:line="360" w:lineRule="auto"/>
        <w:ind w:left="0" w:firstLine="567"/>
        <w:jc w:val="both"/>
        <w:rPr>
          <w:rFonts w:cs="Times New Roman"/>
          <w:color w:val="0070C0"/>
          <w:sz w:val="24"/>
          <w:szCs w:val="24"/>
          <w:lang w:val="el-GR"/>
        </w:rPr>
      </w:pPr>
      <w:r>
        <w:rPr>
          <w:rFonts w:cs="Times New Roman"/>
          <w:color w:val="0070C0"/>
          <w:sz w:val="24"/>
          <w:szCs w:val="24"/>
          <w:lang w:val="el-GR"/>
        </w:rPr>
        <w:t>Η Η</w:t>
      </w:r>
      <w:r w:rsidR="003B42EE" w:rsidRPr="00081B1C">
        <w:rPr>
          <w:rFonts w:cs="Times New Roman"/>
          <w:color w:val="0070C0"/>
          <w:sz w:val="24"/>
          <w:szCs w:val="24"/>
          <w:lang w:val="el-GR"/>
        </w:rPr>
        <w:t>μερίδα αποσκοπεί στην ευαισθητοποίηση και ενημέρωση σχετικά με τους ΣΒΑ καθώς και στην κινητοποίηση πολυμερών σχετικών πρωτοβουλιών μεταξύ των εμπλεκόμενων φορέων.</w:t>
      </w:r>
      <w:r w:rsidR="00C658D0">
        <w:rPr>
          <w:rFonts w:cs="Times New Roman"/>
          <w:color w:val="0070C0"/>
          <w:sz w:val="24"/>
          <w:szCs w:val="24"/>
          <w:lang w:val="el-GR"/>
        </w:rPr>
        <w:t xml:space="preserve"> </w:t>
      </w:r>
      <w:r w:rsidR="00C658D0" w:rsidRPr="00C658D0">
        <w:rPr>
          <w:rFonts w:cs="Times New Roman"/>
          <w:color w:val="0070C0"/>
          <w:sz w:val="24"/>
          <w:szCs w:val="24"/>
          <w:lang w:val="el-GR"/>
        </w:rPr>
        <w:t>Η Η</w:t>
      </w:r>
      <w:r w:rsidR="003B42EE" w:rsidRPr="00C658D0">
        <w:rPr>
          <w:rFonts w:cs="Times New Roman"/>
          <w:color w:val="0070C0"/>
          <w:sz w:val="24"/>
          <w:szCs w:val="24"/>
          <w:lang w:val="el-GR"/>
        </w:rPr>
        <w:t xml:space="preserve">μερίδα </w:t>
      </w:r>
      <w:r w:rsidR="00272C5A">
        <w:rPr>
          <w:rFonts w:cs="Times New Roman"/>
          <w:color w:val="0070C0"/>
          <w:sz w:val="24"/>
          <w:szCs w:val="24"/>
          <w:lang w:val="el-GR"/>
        </w:rPr>
        <w:t>στοχεύει</w:t>
      </w:r>
      <w:r w:rsidR="003B42EE" w:rsidRPr="00C658D0">
        <w:rPr>
          <w:rFonts w:cs="Times New Roman"/>
          <w:color w:val="0070C0"/>
          <w:sz w:val="24"/>
          <w:szCs w:val="24"/>
          <w:lang w:val="el-GR"/>
        </w:rPr>
        <w:t xml:space="preserve"> επίσης στην ανάδειξη της συμπληρωματικής σχέσης μεταξύ της βιώσιμης ανάπτυξης της Περιφέρειας Κρήτης και της υπεύθυνης επιχειρηματικότητας: Οι πολιτικές της Περιφέρειας για την επίτευξη των ΣΒΑ διαμορφώνουν ένα περιβάλλον φιλικό για επενδύσεις στη λογική της πράσινης, της γαλάζιας και της κυκλικής οικονομίας, επενδύσεις οι οποίες επίσης συμβάλουν στην επίτευξη των ΣΒΑ. </w:t>
      </w:r>
    </w:p>
    <w:p w:rsidR="002E5B80" w:rsidRDefault="002E5B80" w:rsidP="00081B1C">
      <w:pPr>
        <w:spacing w:after="0" w:line="360" w:lineRule="auto"/>
        <w:ind w:firstLine="360"/>
        <w:jc w:val="center"/>
        <w:rPr>
          <w:rFonts w:cs="Times New Roman"/>
          <w:b/>
          <w:color w:val="0085B4"/>
          <w:spacing w:val="30"/>
          <w:sz w:val="32"/>
          <w:szCs w:val="32"/>
          <w:u w:val="single"/>
          <w:lang w:val="el-GR"/>
        </w:rPr>
      </w:pPr>
    </w:p>
    <w:p w:rsidR="00C658D0" w:rsidRDefault="00C658D0" w:rsidP="00081B1C">
      <w:pPr>
        <w:spacing w:after="0" w:line="360" w:lineRule="auto"/>
        <w:ind w:firstLine="360"/>
        <w:jc w:val="center"/>
        <w:rPr>
          <w:rFonts w:cs="Times New Roman"/>
          <w:b/>
          <w:color w:val="0085B4"/>
          <w:spacing w:val="30"/>
          <w:sz w:val="32"/>
          <w:szCs w:val="32"/>
          <w:u w:val="single"/>
          <w:lang w:val="el-GR"/>
        </w:rPr>
      </w:pPr>
    </w:p>
    <w:p w:rsidR="00E248E0" w:rsidRDefault="00FC6B70" w:rsidP="00081B1C">
      <w:pPr>
        <w:spacing w:after="0" w:line="360" w:lineRule="auto"/>
        <w:ind w:firstLine="360"/>
        <w:jc w:val="center"/>
        <w:rPr>
          <w:rFonts w:cs="Times New Roman"/>
          <w:b/>
          <w:color w:val="0085B4"/>
          <w:spacing w:val="30"/>
          <w:sz w:val="32"/>
          <w:szCs w:val="32"/>
          <w:u w:val="single"/>
          <w:lang w:val="el-GR"/>
        </w:rPr>
      </w:pPr>
      <w:r>
        <w:rPr>
          <w:rFonts w:cs="Times New Roman"/>
          <w:b/>
          <w:color w:val="0085B4"/>
          <w:spacing w:val="30"/>
          <w:sz w:val="32"/>
          <w:szCs w:val="32"/>
          <w:u w:val="single"/>
          <w:lang w:val="el-GR"/>
        </w:rPr>
        <w:t>ΠΡΟΓΡΑΜΜΑ</w:t>
      </w:r>
    </w:p>
    <w:p w:rsidR="002E5B80" w:rsidRPr="00FC6B70" w:rsidRDefault="002E5B80" w:rsidP="00081B1C">
      <w:pPr>
        <w:spacing w:after="0" w:line="360" w:lineRule="auto"/>
        <w:ind w:firstLine="360"/>
        <w:jc w:val="center"/>
        <w:rPr>
          <w:rFonts w:cs="Times New Roman"/>
          <w:b/>
          <w:color w:val="0085B4"/>
          <w:spacing w:val="30"/>
          <w:sz w:val="26"/>
          <w:szCs w:val="26"/>
          <w:u w:val="single"/>
          <w:lang w:val="el-GR"/>
        </w:rPr>
      </w:pP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7654"/>
      </w:tblGrid>
      <w:tr w:rsidR="00E248E0" w:rsidRPr="00FC6B70" w:rsidTr="00235BB1">
        <w:tc>
          <w:tcPr>
            <w:tcW w:w="2235" w:type="dxa"/>
          </w:tcPr>
          <w:p w:rsidR="00E248E0" w:rsidRPr="00FC6B70" w:rsidRDefault="00E40536" w:rsidP="00E40536">
            <w:pPr>
              <w:rPr>
                <w:rFonts w:cs="Times New Roman"/>
                <w:color w:val="0070C0"/>
                <w:sz w:val="26"/>
                <w:szCs w:val="26"/>
                <w:lang w:val="el-GR"/>
              </w:rPr>
            </w:pPr>
            <w:r w:rsidRPr="00FC6B70">
              <w:rPr>
                <w:rFonts w:cs="Times New Roman"/>
                <w:color w:val="0070C0"/>
                <w:sz w:val="26"/>
                <w:szCs w:val="26"/>
                <w:lang w:val="el-GR"/>
              </w:rPr>
              <w:t>09:45 - 10:0</w:t>
            </w:r>
            <w:r w:rsidR="00E248E0" w:rsidRPr="00FC6B70">
              <w:rPr>
                <w:rFonts w:cs="Times New Roman"/>
                <w:color w:val="0070C0"/>
                <w:sz w:val="26"/>
                <w:szCs w:val="26"/>
                <w:lang w:val="el-GR"/>
              </w:rPr>
              <w:t>0</w:t>
            </w:r>
          </w:p>
        </w:tc>
        <w:tc>
          <w:tcPr>
            <w:tcW w:w="7654" w:type="dxa"/>
          </w:tcPr>
          <w:p w:rsidR="00E248E0" w:rsidRPr="00FC6B70" w:rsidRDefault="00C658D0" w:rsidP="00112788">
            <w:pPr>
              <w:jc w:val="both"/>
              <w:rPr>
                <w:rFonts w:cs="Times New Roman"/>
                <w:color w:val="0070C0"/>
                <w:sz w:val="26"/>
                <w:szCs w:val="26"/>
                <w:lang w:val="el-GR"/>
              </w:rPr>
            </w:pPr>
            <w:r>
              <w:rPr>
                <w:rFonts w:cs="Times New Roman"/>
                <w:color w:val="0070C0"/>
                <w:sz w:val="26"/>
                <w:szCs w:val="26"/>
                <w:lang w:val="el-GR"/>
              </w:rPr>
              <w:t>Προσέλευση – Ε</w:t>
            </w:r>
            <w:r w:rsidR="00E248E0" w:rsidRPr="00FC6B70">
              <w:rPr>
                <w:rFonts w:cs="Times New Roman"/>
                <w:color w:val="0070C0"/>
                <w:sz w:val="26"/>
                <w:szCs w:val="26"/>
                <w:lang w:val="el-GR"/>
              </w:rPr>
              <w:t>γγραφές</w:t>
            </w:r>
          </w:p>
        </w:tc>
      </w:tr>
      <w:tr w:rsidR="00E248E0" w:rsidRPr="00FC6B70" w:rsidTr="00235BB1">
        <w:tc>
          <w:tcPr>
            <w:tcW w:w="2235" w:type="dxa"/>
          </w:tcPr>
          <w:p w:rsidR="00E248E0" w:rsidRPr="00FC6B70" w:rsidRDefault="00E248E0" w:rsidP="00F23214">
            <w:pPr>
              <w:jc w:val="both"/>
              <w:rPr>
                <w:rFonts w:cs="Times New Roman"/>
                <w:color w:val="0070C0"/>
                <w:sz w:val="26"/>
                <w:szCs w:val="26"/>
                <w:lang w:val="el-GR"/>
              </w:rPr>
            </w:pPr>
          </w:p>
        </w:tc>
        <w:tc>
          <w:tcPr>
            <w:tcW w:w="7654" w:type="dxa"/>
          </w:tcPr>
          <w:p w:rsidR="00E248E0" w:rsidRPr="00FC6B70" w:rsidRDefault="00E248E0" w:rsidP="00112788">
            <w:pPr>
              <w:jc w:val="both"/>
              <w:rPr>
                <w:rFonts w:cs="Times New Roman"/>
                <w:color w:val="0070C0"/>
                <w:sz w:val="26"/>
                <w:szCs w:val="26"/>
                <w:lang w:val="el-GR"/>
              </w:rPr>
            </w:pPr>
          </w:p>
        </w:tc>
      </w:tr>
      <w:tr w:rsidR="00E248E0" w:rsidRPr="00F56775" w:rsidTr="00235BB1">
        <w:tc>
          <w:tcPr>
            <w:tcW w:w="2235" w:type="dxa"/>
          </w:tcPr>
          <w:p w:rsidR="00E248E0" w:rsidRPr="00FC6B70" w:rsidRDefault="00E40536" w:rsidP="00F23214">
            <w:pPr>
              <w:rPr>
                <w:rFonts w:cs="Times New Roman"/>
                <w:color w:val="0070C0"/>
                <w:sz w:val="26"/>
                <w:szCs w:val="26"/>
                <w:lang w:val="el-GR"/>
              </w:rPr>
            </w:pPr>
            <w:r w:rsidRPr="00FC6B70">
              <w:rPr>
                <w:rFonts w:cs="Times New Roman"/>
                <w:color w:val="0070C0"/>
                <w:sz w:val="26"/>
                <w:szCs w:val="26"/>
                <w:lang w:val="el-GR"/>
              </w:rPr>
              <w:t>10:0</w:t>
            </w:r>
            <w:r w:rsidR="00F23214" w:rsidRPr="00FC6B70">
              <w:rPr>
                <w:rFonts w:cs="Times New Roman"/>
                <w:color w:val="0070C0"/>
                <w:sz w:val="26"/>
                <w:szCs w:val="26"/>
                <w:lang w:val="el-GR"/>
              </w:rPr>
              <w:t>0 -</w:t>
            </w:r>
            <w:r w:rsidRPr="00FC6B70">
              <w:rPr>
                <w:rFonts w:cs="Times New Roman"/>
                <w:color w:val="0070C0"/>
                <w:sz w:val="26"/>
                <w:szCs w:val="26"/>
                <w:lang w:val="el-GR"/>
              </w:rPr>
              <w:t xml:space="preserve"> 10:10</w:t>
            </w:r>
            <w:r w:rsidR="00F23214" w:rsidRPr="00FC6B70">
              <w:rPr>
                <w:rFonts w:cs="Times New Roman"/>
                <w:color w:val="0070C0"/>
                <w:sz w:val="26"/>
                <w:szCs w:val="26"/>
                <w:lang w:val="el-GR"/>
              </w:rPr>
              <w:t xml:space="preserve"> </w:t>
            </w:r>
          </w:p>
        </w:tc>
        <w:tc>
          <w:tcPr>
            <w:tcW w:w="7654" w:type="dxa"/>
          </w:tcPr>
          <w:p w:rsidR="00E248E0" w:rsidRDefault="00C658D0" w:rsidP="00112788">
            <w:pPr>
              <w:jc w:val="both"/>
              <w:rPr>
                <w:rFonts w:cs="Times New Roman"/>
                <w:color w:val="0070C0"/>
                <w:sz w:val="26"/>
                <w:szCs w:val="26"/>
                <w:lang w:val="el-GR"/>
              </w:rPr>
            </w:pPr>
            <w:r>
              <w:rPr>
                <w:rFonts w:cs="Times New Roman"/>
                <w:color w:val="0070C0"/>
                <w:sz w:val="26"/>
                <w:szCs w:val="26"/>
                <w:lang w:val="el-GR"/>
              </w:rPr>
              <w:t>Σταύρος Αρναουτάκης, Περιφερειάρχης</w:t>
            </w:r>
            <w:r w:rsidR="00F23214" w:rsidRPr="00FC6B70">
              <w:rPr>
                <w:rFonts w:cs="Times New Roman"/>
                <w:color w:val="0070C0"/>
                <w:sz w:val="26"/>
                <w:szCs w:val="26"/>
                <w:lang w:val="el-GR"/>
              </w:rPr>
              <w:t xml:space="preserve"> Κρήτης</w:t>
            </w:r>
          </w:p>
          <w:p w:rsidR="00C658D0" w:rsidRPr="00FC6B70" w:rsidRDefault="00C658D0" w:rsidP="00112788">
            <w:pPr>
              <w:jc w:val="both"/>
              <w:rPr>
                <w:rFonts w:cs="Times New Roman"/>
                <w:color w:val="0070C0"/>
                <w:sz w:val="26"/>
                <w:szCs w:val="26"/>
                <w:lang w:val="el-GR"/>
              </w:rPr>
            </w:pPr>
            <w:r>
              <w:rPr>
                <w:rFonts w:cs="Times New Roman"/>
                <w:i/>
                <w:color w:val="0070C0"/>
                <w:spacing w:val="26"/>
                <w:sz w:val="26"/>
                <w:szCs w:val="26"/>
                <w:lang w:val="el-GR"/>
              </w:rPr>
              <w:t>Χαιρετισμός και  Έναρξη της  Ημερίδας</w:t>
            </w:r>
          </w:p>
        </w:tc>
      </w:tr>
      <w:tr w:rsidR="00E248E0" w:rsidRPr="00F56775" w:rsidTr="00235BB1">
        <w:tc>
          <w:tcPr>
            <w:tcW w:w="2235" w:type="dxa"/>
          </w:tcPr>
          <w:p w:rsidR="00E248E0" w:rsidRPr="00FC6B70" w:rsidRDefault="00E248E0" w:rsidP="00F23214">
            <w:pPr>
              <w:rPr>
                <w:rFonts w:cs="Times New Roman"/>
                <w:color w:val="0070C0"/>
                <w:sz w:val="26"/>
                <w:szCs w:val="26"/>
                <w:lang w:val="el-GR"/>
              </w:rPr>
            </w:pPr>
          </w:p>
        </w:tc>
        <w:tc>
          <w:tcPr>
            <w:tcW w:w="7654" w:type="dxa"/>
          </w:tcPr>
          <w:p w:rsidR="00E248E0" w:rsidRPr="00FC6B70" w:rsidRDefault="00E248E0" w:rsidP="00112788">
            <w:pPr>
              <w:jc w:val="both"/>
              <w:rPr>
                <w:rFonts w:cs="Times New Roman"/>
                <w:color w:val="0070C0"/>
                <w:sz w:val="26"/>
                <w:szCs w:val="26"/>
                <w:lang w:val="el-GR"/>
              </w:rPr>
            </w:pPr>
          </w:p>
        </w:tc>
      </w:tr>
      <w:tr w:rsidR="00E248E0" w:rsidRPr="00F56775" w:rsidTr="00235BB1">
        <w:tc>
          <w:tcPr>
            <w:tcW w:w="2235" w:type="dxa"/>
          </w:tcPr>
          <w:p w:rsidR="00E248E0" w:rsidRPr="00FC6B70" w:rsidRDefault="00E40536" w:rsidP="00F23214">
            <w:pPr>
              <w:rPr>
                <w:rFonts w:cs="Times New Roman"/>
                <w:color w:val="0070C0"/>
                <w:sz w:val="26"/>
                <w:szCs w:val="26"/>
                <w:lang w:val="el-GR"/>
              </w:rPr>
            </w:pPr>
            <w:r w:rsidRPr="00FC6B70">
              <w:rPr>
                <w:rFonts w:cs="Times New Roman"/>
                <w:color w:val="0070C0"/>
                <w:sz w:val="26"/>
                <w:szCs w:val="26"/>
                <w:lang w:val="el-GR"/>
              </w:rPr>
              <w:t>10:10</w:t>
            </w:r>
            <w:r w:rsidR="00F23214" w:rsidRPr="00FC6B70">
              <w:rPr>
                <w:rFonts w:cs="Times New Roman"/>
                <w:color w:val="0070C0"/>
                <w:sz w:val="26"/>
                <w:szCs w:val="26"/>
                <w:lang w:val="el-GR"/>
              </w:rPr>
              <w:t xml:space="preserve"> -</w:t>
            </w:r>
            <w:r w:rsidRPr="00FC6B70">
              <w:rPr>
                <w:rFonts w:cs="Times New Roman"/>
                <w:color w:val="0070C0"/>
                <w:sz w:val="26"/>
                <w:szCs w:val="26"/>
                <w:lang w:val="el-GR"/>
              </w:rPr>
              <w:t xml:space="preserve"> 10:3</w:t>
            </w:r>
            <w:r w:rsidR="00F23214" w:rsidRPr="00FC6B70">
              <w:rPr>
                <w:rFonts w:cs="Times New Roman"/>
                <w:color w:val="0070C0"/>
                <w:sz w:val="26"/>
                <w:szCs w:val="26"/>
                <w:lang w:val="el-GR"/>
              </w:rPr>
              <w:t>0</w:t>
            </w:r>
          </w:p>
        </w:tc>
        <w:tc>
          <w:tcPr>
            <w:tcW w:w="7654" w:type="dxa"/>
          </w:tcPr>
          <w:p w:rsidR="00112788" w:rsidRPr="00FC6B70" w:rsidRDefault="0098000C" w:rsidP="00112788">
            <w:pPr>
              <w:jc w:val="both"/>
              <w:rPr>
                <w:rFonts w:cs="Times New Roman"/>
                <w:color w:val="0070C0"/>
                <w:sz w:val="26"/>
                <w:szCs w:val="26"/>
                <w:lang w:val="el-GR"/>
              </w:rPr>
            </w:pPr>
            <w:r>
              <w:rPr>
                <w:rFonts w:cs="Times New Roman"/>
                <w:color w:val="0070C0"/>
                <w:sz w:val="26"/>
                <w:szCs w:val="26"/>
                <w:lang w:val="el-GR"/>
              </w:rPr>
              <w:t>Δρ Νικόλαο</w:t>
            </w:r>
            <w:r w:rsidR="00112788" w:rsidRPr="00FC6B70">
              <w:rPr>
                <w:rFonts w:cs="Times New Roman"/>
                <w:color w:val="0070C0"/>
                <w:sz w:val="26"/>
                <w:szCs w:val="26"/>
                <w:lang w:val="el-GR"/>
              </w:rPr>
              <w:t>ς Τράντας</w:t>
            </w:r>
          </w:p>
          <w:p w:rsidR="00E248E0" w:rsidRPr="00F56775" w:rsidRDefault="00112788" w:rsidP="00AD724A">
            <w:pPr>
              <w:ind w:right="175"/>
              <w:jc w:val="both"/>
              <w:rPr>
                <w:rFonts w:cs="Times New Roman"/>
                <w:color w:val="0070C0"/>
                <w:sz w:val="26"/>
                <w:szCs w:val="26"/>
                <w:lang w:val="el-GR"/>
              </w:rPr>
            </w:pPr>
            <w:r w:rsidRPr="00FC6B70">
              <w:rPr>
                <w:rFonts w:cs="Times New Roman"/>
                <w:color w:val="0070C0"/>
                <w:sz w:val="26"/>
                <w:szCs w:val="26"/>
                <w:lang w:val="el-GR"/>
              </w:rPr>
              <w:t>Προϊστάμενος Γραφείου Συντονισμού, Θεσμικών, Διεθνών και Ευρω</w:t>
            </w:r>
            <w:r w:rsidR="00275556">
              <w:rPr>
                <w:rFonts w:cs="Times New Roman"/>
                <w:color w:val="0070C0"/>
                <w:sz w:val="26"/>
                <w:szCs w:val="26"/>
                <w:lang w:val="el-GR"/>
              </w:rPr>
              <w:t>παϊκών Θεμάτων ,</w:t>
            </w:r>
            <w:r w:rsidRPr="00FC6B70">
              <w:rPr>
                <w:rFonts w:cs="Times New Roman"/>
                <w:color w:val="0070C0"/>
                <w:sz w:val="26"/>
                <w:szCs w:val="26"/>
                <w:lang w:val="el-GR"/>
              </w:rPr>
              <w:t xml:space="preserve"> Γενική Γραμματεία της Κυβέρνησης</w:t>
            </w:r>
          </w:p>
          <w:p w:rsidR="00112788" w:rsidRPr="00F56775" w:rsidRDefault="006978A2" w:rsidP="00112788">
            <w:pPr>
              <w:jc w:val="both"/>
              <w:rPr>
                <w:rFonts w:cs="Times New Roman"/>
                <w:color w:val="0070C0"/>
                <w:sz w:val="26"/>
                <w:szCs w:val="26"/>
                <w:lang w:val="el-GR"/>
              </w:rPr>
            </w:pPr>
            <w:r>
              <w:rPr>
                <w:rFonts w:cs="Times New Roman"/>
                <w:i/>
                <w:color w:val="0070C0"/>
                <w:spacing w:val="26"/>
                <w:sz w:val="26"/>
                <w:szCs w:val="26"/>
                <w:lang w:val="el-GR"/>
              </w:rPr>
              <w:t>Η διακυβέρνηση των Στόχων Βιώσιμης Ανάπτυξης στην Ελλάδα: κεντρικό και περιφερειακό επίπεδο</w:t>
            </w:r>
          </w:p>
        </w:tc>
      </w:tr>
      <w:tr w:rsidR="00E248E0" w:rsidRPr="00F56775" w:rsidTr="00235BB1">
        <w:tc>
          <w:tcPr>
            <w:tcW w:w="2235" w:type="dxa"/>
          </w:tcPr>
          <w:p w:rsidR="00E248E0" w:rsidRPr="00FC6B70" w:rsidRDefault="00E248E0" w:rsidP="00F23214">
            <w:pPr>
              <w:rPr>
                <w:rFonts w:cs="Times New Roman"/>
                <w:color w:val="0070C0"/>
                <w:sz w:val="26"/>
                <w:szCs w:val="26"/>
                <w:lang w:val="el-GR"/>
              </w:rPr>
            </w:pPr>
          </w:p>
        </w:tc>
        <w:tc>
          <w:tcPr>
            <w:tcW w:w="7654" w:type="dxa"/>
          </w:tcPr>
          <w:p w:rsidR="00E248E0" w:rsidRPr="00FC6B70" w:rsidRDefault="00E248E0" w:rsidP="00F23214">
            <w:pPr>
              <w:rPr>
                <w:rFonts w:cs="Times New Roman"/>
                <w:color w:val="0070C0"/>
                <w:sz w:val="26"/>
                <w:szCs w:val="26"/>
                <w:lang w:val="el-GR"/>
              </w:rPr>
            </w:pPr>
          </w:p>
        </w:tc>
      </w:tr>
      <w:tr w:rsidR="00F23214" w:rsidRPr="00F56775" w:rsidTr="00235BB1">
        <w:tc>
          <w:tcPr>
            <w:tcW w:w="2235" w:type="dxa"/>
          </w:tcPr>
          <w:p w:rsidR="00F23214" w:rsidRPr="00FC6B70" w:rsidRDefault="00E40536" w:rsidP="00F23214">
            <w:pPr>
              <w:rPr>
                <w:rFonts w:cs="Times New Roman"/>
                <w:color w:val="0070C0"/>
                <w:sz w:val="26"/>
                <w:szCs w:val="26"/>
                <w:lang w:val="el-GR"/>
              </w:rPr>
            </w:pPr>
            <w:r w:rsidRPr="00FC6B70">
              <w:rPr>
                <w:rFonts w:cs="Times New Roman"/>
                <w:color w:val="0070C0"/>
                <w:sz w:val="26"/>
                <w:szCs w:val="26"/>
                <w:lang w:val="el-GR"/>
              </w:rPr>
              <w:t>10:3</w:t>
            </w:r>
            <w:r w:rsidR="00F23214" w:rsidRPr="00FC6B70">
              <w:rPr>
                <w:rFonts w:cs="Times New Roman"/>
                <w:color w:val="0070C0"/>
                <w:sz w:val="26"/>
                <w:szCs w:val="26"/>
                <w:lang w:val="el-GR"/>
              </w:rPr>
              <w:t>0 -</w:t>
            </w:r>
            <w:r w:rsidRPr="00FC6B70">
              <w:rPr>
                <w:rFonts w:cs="Times New Roman"/>
                <w:color w:val="0070C0"/>
                <w:sz w:val="26"/>
                <w:szCs w:val="26"/>
                <w:lang w:val="el-GR"/>
              </w:rPr>
              <w:t xml:space="preserve"> 10:50</w:t>
            </w:r>
          </w:p>
        </w:tc>
        <w:tc>
          <w:tcPr>
            <w:tcW w:w="7654" w:type="dxa"/>
          </w:tcPr>
          <w:p w:rsidR="0098000C" w:rsidRDefault="0098000C" w:rsidP="00714D71">
            <w:pPr>
              <w:rPr>
                <w:rFonts w:cs="Times New Roman"/>
                <w:color w:val="0070C0"/>
                <w:sz w:val="26"/>
                <w:szCs w:val="26"/>
                <w:lang w:val="el-GR"/>
              </w:rPr>
            </w:pPr>
            <w:r>
              <w:rPr>
                <w:rFonts w:cs="Times New Roman"/>
                <w:color w:val="0070C0"/>
                <w:sz w:val="26"/>
                <w:szCs w:val="26"/>
                <w:lang w:val="el-GR"/>
              </w:rPr>
              <w:t>Γεώργιος Μακρής</w:t>
            </w:r>
          </w:p>
          <w:p w:rsidR="00F23214" w:rsidRDefault="006978A2" w:rsidP="0098000C">
            <w:pPr>
              <w:rPr>
                <w:rFonts w:cs="Times New Roman"/>
                <w:color w:val="0070C0"/>
                <w:sz w:val="26"/>
                <w:szCs w:val="26"/>
                <w:lang w:val="el-GR"/>
              </w:rPr>
            </w:pPr>
            <w:r>
              <w:rPr>
                <w:rFonts w:cs="Times New Roman"/>
                <w:color w:val="0070C0"/>
                <w:sz w:val="26"/>
                <w:szCs w:val="26"/>
                <w:lang w:val="el-GR"/>
              </w:rPr>
              <w:t xml:space="preserve">Επιστημονικός Συνεργάτης </w:t>
            </w:r>
            <w:r w:rsidR="0098000C">
              <w:rPr>
                <w:rFonts w:cs="Times New Roman"/>
                <w:color w:val="0070C0"/>
                <w:sz w:val="26"/>
                <w:szCs w:val="26"/>
                <w:lang w:val="el-GR"/>
              </w:rPr>
              <w:t xml:space="preserve"> </w:t>
            </w:r>
            <w:r w:rsidR="00F23214" w:rsidRPr="00FC6B70">
              <w:rPr>
                <w:rFonts w:cs="Times New Roman"/>
                <w:color w:val="0070C0"/>
                <w:sz w:val="26"/>
                <w:szCs w:val="26"/>
                <w:lang w:val="el-GR"/>
              </w:rPr>
              <w:t>Ένωση</w:t>
            </w:r>
            <w:r w:rsidR="0098000C">
              <w:rPr>
                <w:rFonts w:cs="Times New Roman"/>
                <w:color w:val="0070C0"/>
                <w:sz w:val="26"/>
                <w:szCs w:val="26"/>
                <w:lang w:val="el-GR"/>
              </w:rPr>
              <w:t>ς</w:t>
            </w:r>
            <w:r>
              <w:rPr>
                <w:rFonts w:cs="Times New Roman"/>
                <w:color w:val="0070C0"/>
                <w:sz w:val="26"/>
                <w:szCs w:val="26"/>
                <w:lang w:val="el-GR"/>
              </w:rPr>
              <w:t xml:space="preserve"> Περιφερειών Ελλάδος (ΕΝΠΕ)</w:t>
            </w:r>
          </w:p>
          <w:p w:rsidR="0098000C" w:rsidRPr="00FC6B70" w:rsidRDefault="006978A2" w:rsidP="0098000C">
            <w:pPr>
              <w:rPr>
                <w:rFonts w:cs="Times New Roman"/>
                <w:color w:val="0070C0"/>
                <w:sz w:val="26"/>
                <w:szCs w:val="26"/>
                <w:lang w:val="el-GR"/>
              </w:rPr>
            </w:pPr>
            <w:r>
              <w:rPr>
                <w:rFonts w:cs="Times New Roman"/>
                <w:i/>
                <w:color w:val="0070C0"/>
                <w:spacing w:val="26"/>
                <w:sz w:val="26"/>
                <w:szCs w:val="26"/>
                <w:lang w:val="el-GR"/>
              </w:rPr>
              <w:t>Εφαρμόζοντας τους Σ</w:t>
            </w:r>
            <w:r w:rsidR="00FD29F7">
              <w:rPr>
                <w:rFonts w:cs="Times New Roman"/>
                <w:i/>
                <w:color w:val="0070C0"/>
                <w:spacing w:val="26"/>
                <w:sz w:val="26"/>
                <w:szCs w:val="26"/>
                <w:lang w:val="el-GR"/>
              </w:rPr>
              <w:t xml:space="preserve">τόχους </w:t>
            </w:r>
            <w:r>
              <w:rPr>
                <w:rFonts w:cs="Times New Roman"/>
                <w:i/>
                <w:color w:val="0070C0"/>
                <w:spacing w:val="26"/>
                <w:sz w:val="26"/>
                <w:szCs w:val="26"/>
                <w:lang w:val="el-GR"/>
              </w:rPr>
              <w:t>Β</w:t>
            </w:r>
            <w:r w:rsidR="00FD29F7">
              <w:rPr>
                <w:rFonts w:cs="Times New Roman"/>
                <w:i/>
                <w:color w:val="0070C0"/>
                <w:spacing w:val="26"/>
                <w:sz w:val="26"/>
                <w:szCs w:val="26"/>
                <w:lang w:val="el-GR"/>
              </w:rPr>
              <w:t xml:space="preserve">ιώσιμης </w:t>
            </w:r>
            <w:r>
              <w:rPr>
                <w:rFonts w:cs="Times New Roman"/>
                <w:i/>
                <w:color w:val="0070C0"/>
                <w:spacing w:val="26"/>
                <w:sz w:val="26"/>
                <w:szCs w:val="26"/>
                <w:lang w:val="el-GR"/>
              </w:rPr>
              <w:t>Α</w:t>
            </w:r>
            <w:r w:rsidR="00FD29F7">
              <w:rPr>
                <w:rFonts w:cs="Times New Roman"/>
                <w:i/>
                <w:color w:val="0070C0"/>
                <w:spacing w:val="26"/>
                <w:sz w:val="26"/>
                <w:szCs w:val="26"/>
                <w:lang w:val="el-GR"/>
              </w:rPr>
              <w:t>νάπτυξης</w:t>
            </w:r>
            <w:r>
              <w:rPr>
                <w:rFonts w:cs="Times New Roman"/>
                <w:i/>
                <w:color w:val="0070C0"/>
                <w:spacing w:val="26"/>
                <w:sz w:val="26"/>
                <w:szCs w:val="26"/>
                <w:lang w:val="el-GR"/>
              </w:rPr>
              <w:t xml:space="preserve"> σε τοπικό και περιφερειακό επίπεδο: Η Ευρωπαϊκή εμπειρία-Προκλήσεις και ευκαιρίες για την Ελλάδα του 2030.</w:t>
            </w:r>
          </w:p>
        </w:tc>
      </w:tr>
      <w:tr w:rsidR="00F23214" w:rsidRPr="00F56775" w:rsidTr="00235BB1">
        <w:tc>
          <w:tcPr>
            <w:tcW w:w="2235" w:type="dxa"/>
          </w:tcPr>
          <w:p w:rsidR="00F23214" w:rsidRPr="00FC6B70" w:rsidRDefault="00F23214" w:rsidP="00F23214">
            <w:pPr>
              <w:rPr>
                <w:rFonts w:cs="Times New Roman"/>
                <w:color w:val="0070C0"/>
                <w:sz w:val="26"/>
                <w:szCs w:val="26"/>
                <w:lang w:val="el-GR"/>
              </w:rPr>
            </w:pPr>
          </w:p>
        </w:tc>
        <w:tc>
          <w:tcPr>
            <w:tcW w:w="7654" w:type="dxa"/>
          </w:tcPr>
          <w:p w:rsidR="00F23214" w:rsidRPr="00FC6B70" w:rsidRDefault="00F23214" w:rsidP="00F23214">
            <w:pPr>
              <w:jc w:val="both"/>
              <w:rPr>
                <w:rFonts w:cs="Times New Roman"/>
                <w:color w:val="0070C0"/>
                <w:sz w:val="26"/>
                <w:szCs w:val="26"/>
                <w:lang w:val="el-GR"/>
              </w:rPr>
            </w:pPr>
          </w:p>
        </w:tc>
      </w:tr>
      <w:tr w:rsidR="00F23214" w:rsidRPr="00F56775" w:rsidTr="00235BB1">
        <w:tc>
          <w:tcPr>
            <w:tcW w:w="2235" w:type="dxa"/>
          </w:tcPr>
          <w:p w:rsidR="00F23214" w:rsidRPr="00FC6B70" w:rsidRDefault="00E40536" w:rsidP="00F23214">
            <w:pPr>
              <w:rPr>
                <w:rFonts w:cs="Times New Roman"/>
                <w:color w:val="0070C0"/>
                <w:sz w:val="26"/>
                <w:szCs w:val="26"/>
                <w:lang w:val="el-GR"/>
              </w:rPr>
            </w:pPr>
            <w:r w:rsidRPr="00FC6B70">
              <w:rPr>
                <w:rFonts w:cs="Times New Roman"/>
                <w:color w:val="0070C0"/>
                <w:sz w:val="26"/>
                <w:szCs w:val="26"/>
                <w:lang w:val="el-GR"/>
              </w:rPr>
              <w:t>10:50</w:t>
            </w:r>
            <w:r w:rsidR="00F23214" w:rsidRPr="00FC6B70">
              <w:rPr>
                <w:rFonts w:cs="Times New Roman"/>
                <w:color w:val="0070C0"/>
                <w:sz w:val="26"/>
                <w:szCs w:val="26"/>
                <w:lang w:val="el-GR"/>
              </w:rPr>
              <w:t xml:space="preserve"> -</w:t>
            </w:r>
            <w:r w:rsidRPr="00FC6B70">
              <w:rPr>
                <w:rFonts w:cs="Times New Roman"/>
                <w:color w:val="0070C0"/>
                <w:sz w:val="26"/>
                <w:szCs w:val="26"/>
                <w:lang w:val="el-GR"/>
              </w:rPr>
              <w:t xml:space="preserve"> 11:1</w:t>
            </w:r>
            <w:r w:rsidR="00F23214" w:rsidRPr="00FC6B70">
              <w:rPr>
                <w:rFonts w:cs="Times New Roman"/>
                <w:color w:val="0070C0"/>
                <w:sz w:val="26"/>
                <w:szCs w:val="26"/>
                <w:lang w:val="el-GR"/>
              </w:rPr>
              <w:t>0</w:t>
            </w:r>
          </w:p>
        </w:tc>
        <w:tc>
          <w:tcPr>
            <w:tcW w:w="7654" w:type="dxa"/>
          </w:tcPr>
          <w:p w:rsidR="00F23214" w:rsidRPr="00FC6B70" w:rsidRDefault="00F23214" w:rsidP="00112788">
            <w:pPr>
              <w:jc w:val="both"/>
              <w:rPr>
                <w:rFonts w:cs="Times New Roman"/>
                <w:color w:val="0070C0"/>
                <w:sz w:val="26"/>
                <w:szCs w:val="26"/>
                <w:lang w:val="el-GR"/>
              </w:rPr>
            </w:pPr>
            <w:r w:rsidRPr="00FC6B70">
              <w:rPr>
                <w:rFonts w:cs="Times New Roman"/>
                <w:color w:val="0070C0"/>
                <w:sz w:val="26"/>
                <w:szCs w:val="26"/>
                <w:lang w:val="el-GR"/>
              </w:rPr>
              <w:t>Δρ. Ελένη Χατζηγιάννη</w:t>
            </w:r>
          </w:p>
          <w:p w:rsidR="00FC6B70" w:rsidRDefault="00F23214" w:rsidP="00112788">
            <w:pPr>
              <w:jc w:val="both"/>
              <w:rPr>
                <w:rFonts w:cs="Times New Roman"/>
                <w:color w:val="0070C0"/>
                <w:sz w:val="26"/>
                <w:szCs w:val="26"/>
                <w:lang w:val="el-GR"/>
              </w:rPr>
            </w:pPr>
            <w:r w:rsidRPr="00FC6B70">
              <w:rPr>
                <w:rFonts w:cs="Times New Roman"/>
                <w:color w:val="0070C0"/>
                <w:sz w:val="26"/>
                <w:szCs w:val="26"/>
                <w:lang w:val="el-GR"/>
              </w:rPr>
              <w:t>Συντονίστρια Ευρωπαϊκών Έργων</w:t>
            </w:r>
            <w:r w:rsidR="00275556">
              <w:rPr>
                <w:rFonts w:cs="Times New Roman"/>
                <w:color w:val="0070C0"/>
                <w:sz w:val="26"/>
                <w:szCs w:val="26"/>
                <w:lang w:val="el-GR"/>
              </w:rPr>
              <w:t xml:space="preserve">, </w:t>
            </w:r>
            <w:r w:rsidR="00FC6B70">
              <w:rPr>
                <w:rFonts w:cs="Times New Roman"/>
                <w:color w:val="0070C0"/>
                <w:sz w:val="26"/>
                <w:szCs w:val="26"/>
                <w:lang w:val="el-GR"/>
              </w:rPr>
              <w:t>Διε</w:t>
            </w:r>
            <w:r w:rsidR="006978A2">
              <w:rPr>
                <w:rFonts w:cs="Times New Roman"/>
                <w:color w:val="0070C0"/>
                <w:sz w:val="26"/>
                <w:szCs w:val="26"/>
                <w:lang w:val="el-GR"/>
              </w:rPr>
              <w:t>υ</w:t>
            </w:r>
            <w:r w:rsidR="00FC6B70">
              <w:rPr>
                <w:rFonts w:cs="Times New Roman"/>
                <w:color w:val="0070C0"/>
                <w:sz w:val="26"/>
                <w:szCs w:val="26"/>
                <w:lang w:val="el-GR"/>
              </w:rPr>
              <w:t>θύντρια</w:t>
            </w:r>
            <w:r w:rsidRPr="00FC6B70">
              <w:rPr>
                <w:rFonts w:cs="Times New Roman"/>
                <w:color w:val="0070C0"/>
                <w:sz w:val="26"/>
                <w:szCs w:val="26"/>
                <w:lang w:val="el-GR"/>
              </w:rPr>
              <w:t xml:space="preserve"> Περιβάλλοντος και Χωρικού Σχεδιασμού</w:t>
            </w:r>
            <w:r w:rsidR="00275556">
              <w:rPr>
                <w:rFonts w:cs="Times New Roman"/>
                <w:color w:val="0070C0"/>
                <w:sz w:val="26"/>
                <w:szCs w:val="26"/>
                <w:lang w:val="el-GR"/>
              </w:rPr>
              <w:t xml:space="preserve">. </w:t>
            </w:r>
            <w:proofErr w:type="spellStart"/>
            <w:r w:rsidR="00275556">
              <w:rPr>
                <w:rFonts w:cs="Times New Roman"/>
                <w:color w:val="0070C0"/>
                <w:sz w:val="26"/>
                <w:szCs w:val="26"/>
                <w:lang w:val="el-GR"/>
              </w:rPr>
              <w:t>Focal</w:t>
            </w:r>
            <w:proofErr w:type="spellEnd"/>
            <w:r w:rsidR="00275556">
              <w:rPr>
                <w:rFonts w:cs="Times New Roman"/>
                <w:color w:val="0070C0"/>
                <w:sz w:val="26"/>
                <w:szCs w:val="26"/>
                <w:lang w:val="el-GR"/>
              </w:rPr>
              <w:t xml:space="preserve"> </w:t>
            </w:r>
            <w:r w:rsidR="00275556">
              <w:rPr>
                <w:rFonts w:cs="Times New Roman"/>
                <w:color w:val="0070C0"/>
                <w:sz w:val="26"/>
                <w:szCs w:val="26"/>
              </w:rPr>
              <w:t>Point</w:t>
            </w:r>
            <w:r w:rsidR="00275556" w:rsidRPr="00F56775">
              <w:rPr>
                <w:rFonts w:cs="Times New Roman"/>
                <w:color w:val="0070C0"/>
                <w:sz w:val="26"/>
                <w:szCs w:val="26"/>
                <w:lang w:val="el-GR"/>
              </w:rPr>
              <w:t xml:space="preserve"> </w:t>
            </w:r>
            <w:r w:rsidR="00FC6B70">
              <w:rPr>
                <w:rFonts w:cs="Times New Roman"/>
                <w:color w:val="0070C0"/>
                <w:sz w:val="26"/>
                <w:szCs w:val="26"/>
                <w:lang w:val="el-GR"/>
              </w:rPr>
              <w:t>για</w:t>
            </w:r>
            <w:r w:rsidR="00275556">
              <w:rPr>
                <w:rFonts w:cs="Times New Roman"/>
                <w:color w:val="0070C0"/>
                <w:sz w:val="26"/>
                <w:szCs w:val="26"/>
                <w:lang w:val="el-GR"/>
              </w:rPr>
              <w:t xml:space="preserve"> τους Σ</w:t>
            </w:r>
            <w:r w:rsidR="00FD29F7">
              <w:rPr>
                <w:rFonts w:cs="Times New Roman"/>
                <w:color w:val="0070C0"/>
                <w:sz w:val="26"/>
                <w:szCs w:val="26"/>
                <w:lang w:val="el-GR"/>
              </w:rPr>
              <w:t xml:space="preserve">τόχους </w:t>
            </w:r>
            <w:r w:rsidR="00275556">
              <w:rPr>
                <w:rFonts w:cs="Times New Roman"/>
                <w:color w:val="0070C0"/>
                <w:sz w:val="26"/>
                <w:szCs w:val="26"/>
                <w:lang w:val="el-GR"/>
              </w:rPr>
              <w:t>Β</w:t>
            </w:r>
            <w:r w:rsidR="00FD29F7">
              <w:rPr>
                <w:rFonts w:cs="Times New Roman"/>
                <w:color w:val="0070C0"/>
                <w:sz w:val="26"/>
                <w:szCs w:val="26"/>
                <w:lang w:val="el-GR"/>
              </w:rPr>
              <w:t xml:space="preserve">ιώσιμης </w:t>
            </w:r>
            <w:r w:rsidR="00275556">
              <w:rPr>
                <w:rFonts w:cs="Times New Roman"/>
                <w:color w:val="0070C0"/>
                <w:sz w:val="26"/>
                <w:szCs w:val="26"/>
                <w:lang w:val="el-GR"/>
              </w:rPr>
              <w:t>Α</w:t>
            </w:r>
            <w:r w:rsidR="00FD29F7">
              <w:rPr>
                <w:rFonts w:cs="Times New Roman"/>
                <w:color w:val="0070C0"/>
                <w:sz w:val="26"/>
                <w:szCs w:val="26"/>
                <w:lang w:val="el-GR"/>
              </w:rPr>
              <w:t>νάπτυξης</w:t>
            </w:r>
            <w:r w:rsidR="00275556">
              <w:rPr>
                <w:rFonts w:cs="Times New Roman"/>
                <w:color w:val="0070C0"/>
                <w:sz w:val="26"/>
                <w:szCs w:val="26"/>
                <w:lang w:val="el-GR"/>
              </w:rPr>
              <w:t xml:space="preserve"> στην Περιφέρεια Κρήτης.</w:t>
            </w:r>
          </w:p>
          <w:p w:rsidR="00F23214" w:rsidRPr="00FC6B70" w:rsidRDefault="00275556" w:rsidP="00F56775">
            <w:pPr>
              <w:jc w:val="both"/>
              <w:rPr>
                <w:rFonts w:cs="Times New Roman"/>
                <w:i/>
                <w:color w:val="0070C0"/>
                <w:sz w:val="26"/>
                <w:szCs w:val="26"/>
                <w:lang w:val="el-GR"/>
              </w:rPr>
            </w:pPr>
            <w:r>
              <w:rPr>
                <w:rFonts w:cs="Times New Roman"/>
                <w:i/>
                <w:color w:val="0070C0"/>
                <w:spacing w:val="26"/>
                <w:sz w:val="26"/>
                <w:szCs w:val="26"/>
                <w:lang w:val="el-GR"/>
              </w:rPr>
              <w:t xml:space="preserve">Δράσεις </w:t>
            </w:r>
            <w:r w:rsidR="00F56775">
              <w:rPr>
                <w:rFonts w:cs="Times New Roman"/>
                <w:i/>
                <w:color w:val="0070C0"/>
                <w:spacing w:val="26"/>
                <w:sz w:val="26"/>
                <w:szCs w:val="26"/>
                <w:lang w:val="el-GR"/>
              </w:rPr>
              <w:t>προς</w:t>
            </w:r>
            <w:r>
              <w:rPr>
                <w:rFonts w:cs="Times New Roman"/>
                <w:i/>
                <w:color w:val="0070C0"/>
                <w:spacing w:val="26"/>
                <w:sz w:val="26"/>
                <w:szCs w:val="26"/>
                <w:lang w:val="el-GR"/>
              </w:rPr>
              <w:t xml:space="preserve"> την υλοποίηση των Στόχων Βιώσιμης Ανάπτυξης στην Περιφέρεια Κρήτης</w:t>
            </w:r>
          </w:p>
        </w:tc>
      </w:tr>
      <w:tr w:rsidR="00F23214" w:rsidRPr="00F56775" w:rsidTr="00235BB1">
        <w:tc>
          <w:tcPr>
            <w:tcW w:w="2235" w:type="dxa"/>
          </w:tcPr>
          <w:p w:rsidR="00F23214" w:rsidRPr="00FC6B70" w:rsidRDefault="00F23214" w:rsidP="00F23214">
            <w:pPr>
              <w:rPr>
                <w:rFonts w:cs="Times New Roman"/>
                <w:color w:val="0070C0"/>
                <w:sz w:val="26"/>
                <w:szCs w:val="26"/>
                <w:lang w:val="el-GR"/>
              </w:rPr>
            </w:pPr>
          </w:p>
        </w:tc>
        <w:tc>
          <w:tcPr>
            <w:tcW w:w="7654" w:type="dxa"/>
          </w:tcPr>
          <w:p w:rsidR="00F23214" w:rsidRPr="00FC6B70" w:rsidRDefault="00F23214" w:rsidP="00112788">
            <w:pPr>
              <w:jc w:val="both"/>
              <w:rPr>
                <w:rFonts w:cs="Times New Roman"/>
                <w:color w:val="0070C0"/>
                <w:sz w:val="26"/>
                <w:szCs w:val="26"/>
                <w:lang w:val="el-GR"/>
              </w:rPr>
            </w:pPr>
          </w:p>
        </w:tc>
      </w:tr>
      <w:tr w:rsidR="00F23214" w:rsidRPr="00F56775" w:rsidTr="00235BB1">
        <w:tc>
          <w:tcPr>
            <w:tcW w:w="2235" w:type="dxa"/>
          </w:tcPr>
          <w:p w:rsidR="00F23214" w:rsidRPr="00FC6B70" w:rsidRDefault="00E40536" w:rsidP="00F23214">
            <w:pPr>
              <w:rPr>
                <w:rFonts w:cs="Times New Roman"/>
                <w:color w:val="0070C0"/>
                <w:sz w:val="26"/>
                <w:szCs w:val="26"/>
                <w:lang w:val="el-GR"/>
              </w:rPr>
            </w:pPr>
            <w:r w:rsidRPr="00FC6B70">
              <w:rPr>
                <w:rFonts w:cs="Times New Roman"/>
                <w:color w:val="0070C0"/>
                <w:sz w:val="26"/>
                <w:szCs w:val="26"/>
                <w:lang w:val="el-GR"/>
              </w:rPr>
              <w:t>11:10</w:t>
            </w:r>
            <w:r w:rsidR="00F23214" w:rsidRPr="00FC6B70">
              <w:rPr>
                <w:rFonts w:cs="Times New Roman"/>
                <w:color w:val="0070C0"/>
                <w:sz w:val="26"/>
                <w:szCs w:val="26"/>
                <w:lang w:val="el-GR"/>
              </w:rPr>
              <w:t xml:space="preserve"> -</w:t>
            </w:r>
            <w:r w:rsidRPr="00FC6B70">
              <w:rPr>
                <w:rFonts w:cs="Times New Roman"/>
                <w:color w:val="0070C0"/>
                <w:sz w:val="26"/>
                <w:szCs w:val="26"/>
                <w:lang w:val="el-GR"/>
              </w:rPr>
              <w:t xml:space="preserve"> 11</w:t>
            </w:r>
            <w:r w:rsidR="00F23214" w:rsidRPr="00FC6B70">
              <w:rPr>
                <w:rFonts w:cs="Times New Roman"/>
                <w:color w:val="0070C0"/>
                <w:sz w:val="26"/>
                <w:szCs w:val="26"/>
                <w:lang w:val="el-GR"/>
              </w:rPr>
              <w:t>:</w:t>
            </w:r>
            <w:r w:rsidRPr="00FC6B70">
              <w:rPr>
                <w:rFonts w:cs="Times New Roman"/>
                <w:color w:val="0070C0"/>
                <w:sz w:val="26"/>
                <w:szCs w:val="26"/>
                <w:lang w:val="el-GR"/>
              </w:rPr>
              <w:t>30</w:t>
            </w:r>
          </w:p>
        </w:tc>
        <w:tc>
          <w:tcPr>
            <w:tcW w:w="7654" w:type="dxa"/>
          </w:tcPr>
          <w:p w:rsidR="00F23214" w:rsidRPr="00FC6B70" w:rsidRDefault="00F23214" w:rsidP="00112788">
            <w:pPr>
              <w:jc w:val="both"/>
              <w:rPr>
                <w:rFonts w:cs="Times New Roman"/>
                <w:color w:val="0070C0"/>
                <w:sz w:val="26"/>
                <w:szCs w:val="26"/>
                <w:lang w:val="el-GR"/>
              </w:rPr>
            </w:pPr>
            <w:r w:rsidRPr="00FC6B70">
              <w:rPr>
                <w:rFonts w:cs="Times New Roman"/>
                <w:color w:val="0070C0"/>
                <w:sz w:val="26"/>
                <w:szCs w:val="26"/>
                <w:lang w:val="el-GR"/>
              </w:rPr>
              <w:t>Δρ. Δημήτρης Ξενάκης</w:t>
            </w:r>
          </w:p>
          <w:p w:rsidR="00F23214" w:rsidRDefault="00F23214" w:rsidP="00112788">
            <w:pPr>
              <w:jc w:val="both"/>
              <w:rPr>
                <w:rFonts w:cs="Times New Roman"/>
                <w:color w:val="0070C0"/>
                <w:sz w:val="26"/>
                <w:szCs w:val="26"/>
                <w:lang w:val="el-GR"/>
              </w:rPr>
            </w:pPr>
            <w:r w:rsidRPr="00FC6B70">
              <w:rPr>
                <w:rFonts w:cs="Times New Roman"/>
                <w:color w:val="0070C0"/>
                <w:sz w:val="26"/>
                <w:szCs w:val="26"/>
                <w:lang w:val="el-GR"/>
              </w:rPr>
              <w:t xml:space="preserve">Αναπληρωτής Καθηγητής Πανεπιστημίου Κρήτης  </w:t>
            </w:r>
          </w:p>
          <w:p w:rsidR="00F23214" w:rsidRPr="00FC6B70" w:rsidRDefault="00F56775" w:rsidP="00F56775">
            <w:pPr>
              <w:jc w:val="both"/>
              <w:rPr>
                <w:rFonts w:cs="Times New Roman"/>
                <w:color w:val="0070C0"/>
                <w:sz w:val="26"/>
                <w:szCs w:val="26"/>
                <w:lang w:val="el-GR"/>
              </w:rPr>
            </w:pPr>
            <w:r>
              <w:rPr>
                <w:rFonts w:cs="Times New Roman"/>
                <w:i/>
                <w:color w:val="0070C0"/>
                <w:spacing w:val="26"/>
                <w:sz w:val="26"/>
                <w:szCs w:val="26"/>
                <w:lang w:val="el-GR"/>
              </w:rPr>
              <w:t>Ο οδικός χάρτης για την υιοθέτηση των Στόχων Βιώσιμης Ανάπτυξης από την Περιφέρεια Κρήτης</w:t>
            </w:r>
          </w:p>
        </w:tc>
      </w:tr>
      <w:tr w:rsidR="00F23214" w:rsidRPr="00F56775" w:rsidTr="00235BB1">
        <w:tc>
          <w:tcPr>
            <w:tcW w:w="2235" w:type="dxa"/>
          </w:tcPr>
          <w:p w:rsidR="00F23214" w:rsidRPr="00FC6B70" w:rsidRDefault="00F23214" w:rsidP="00F23214">
            <w:pPr>
              <w:rPr>
                <w:rFonts w:cs="Times New Roman"/>
                <w:color w:val="0070C0"/>
                <w:sz w:val="26"/>
                <w:szCs w:val="26"/>
                <w:lang w:val="el-GR"/>
              </w:rPr>
            </w:pPr>
          </w:p>
        </w:tc>
        <w:tc>
          <w:tcPr>
            <w:tcW w:w="7654" w:type="dxa"/>
          </w:tcPr>
          <w:p w:rsidR="00F23214" w:rsidRPr="00FC6B70" w:rsidRDefault="00F23214" w:rsidP="00112788">
            <w:pPr>
              <w:jc w:val="both"/>
              <w:rPr>
                <w:rFonts w:cs="Times New Roman"/>
                <w:color w:val="0070C0"/>
                <w:sz w:val="26"/>
                <w:szCs w:val="26"/>
                <w:lang w:val="el-GR"/>
              </w:rPr>
            </w:pPr>
          </w:p>
        </w:tc>
      </w:tr>
      <w:tr w:rsidR="00F23214" w:rsidRPr="00F56775" w:rsidTr="00235BB1">
        <w:tc>
          <w:tcPr>
            <w:tcW w:w="2235" w:type="dxa"/>
          </w:tcPr>
          <w:p w:rsidR="00F23214" w:rsidRPr="00FC6B70" w:rsidRDefault="00E40536" w:rsidP="00F23214">
            <w:pPr>
              <w:rPr>
                <w:rFonts w:cs="Times New Roman"/>
                <w:color w:val="0070C0"/>
                <w:sz w:val="26"/>
                <w:szCs w:val="26"/>
                <w:lang w:val="el-GR"/>
              </w:rPr>
            </w:pPr>
            <w:r w:rsidRPr="00FC6B70">
              <w:rPr>
                <w:rFonts w:cs="Times New Roman"/>
                <w:color w:val="0070C0"/>
                <w:sz w:val="26"/>
                <w:szCs w:val="26"/>
                <w:lang w:val="el-GR"/>
              </w:rPr>
              <w:t>11:30</w:t>
            </w:r>
            <w:r w:rsidR="00F23214" w:rsidRPr="00FC6B70">
              <w:rPr>
                <w:rFonts w:cs="Times New Roman"/>
                <w:color w:val="0070C0"/>
                <w:sz w:val="26"/>
                <w:szCs w:val="26"/>
                <w:lang w:val="el-GR"/>
              </w:rPr>
              <w:t xml:space="preserve"> -</w:t>
            </w:r>
            <w:r w:rsidRPr="00FC6B70">
              <w:rPr>
                <w:rFonts w:cs="Times New Roman"/>
                <w:color w:val="0070C0"/>
                <w:sz w:val="26"/>
                <w:szCs w:val="26"/>
                <w:lang w:val="el-GR"/>
              </w:rPr>
              <w:t xml:space="preserve"> 11:50</w:t>
            </w:r>
          </w:p>
        </w:tc>
        <w:tc>
          <w:tcPr>
            <w:tcW w:w="7654" w:type="dxa"/>
          </w:tcPr>
          <w:p w:rsidR="00F23214" w:rsidRPr="00FC6B70" w:rsidRDefault="00F23214" w:rsidP="00112788">
            <w:pPr>
              <w:jc w:val="both"/>
              <w:rPr>
                <w:rFonts w:cs="Times New Roman"/>
                <w:color w:val="0070C0"/>
                <w:sz w:val="26"/>
                <w:szCs w:val="26"/>
                <w:lang w:val="el-GR"/>
              </w:rPr>
            </w:pPr>
            <w:r w:rsidRPr="00FC6B70">
              <w:rPr>
                <w:rFonts w:cs="Times New Roman"/>
                <w:color w:val="0070C0"/>
                <w:sz w:val="26"/>
                <w:szCs w:val="26"/>
                <w:lang w:val="el-GR"/>
              </w:rPr>
              <w:t xml:space="preserve">Δρ. Κωστής Μανασάκης </w:t>
            </w:r>
          </w:p>
          <w:p w:rsidR="00F23214" w:rsidRDefault="00F23214" w:rsidP="00112788">
            <w:pPr>
              <w:jc w:val="both"/>
              <w:rPr>
                <w:rFonts w:cs="Times New Roman"/>
                <w:color w:val="0070C0"/>
                <w:sz w:val="26"/>
                <w:szCs w:val="26"/>
                <w:lang w:val="el-GR"/>
              </w:rPr>
            </w:pPr>
            <w:r w:rsidRPr="00FC6B70">
              <w:rPr>
                <w:rFonts w:cs="Times New Roman"/>
                <w:color w:val="0070C0"/>
                <w:sz w:val="26"/>
                <w:szCs w:val="26"/>
                <w:lang w:val="el-GR"/>
              </w:rPr>
              <w:t xml:space="preserve">Επίκουρος Καθηγητής Πανεπιστημίου Κρήτης  </w:t>
            </w:r>
          </w:p>
          <w:p w:rsidR="00F23214" w:rsidRPr="00FC6B70" w:rsidRDefault="00F56775" w:rsidP="00112788">
            <w:pPr>
              <w:jc w:val="both"/>
              <w:rPr>
                <w:rFonts w:cs="Times New Roman"/>
                <w:color w:val="0070C0"/>
                <w:sz w:val="26"/>
                <w:szCs w:val="26"/>
                <w:lang w:val="el-GR"/>
              </w:rPr>
            </w:pPr>
            <w:r>
              <w:rPr>
                <w:rFonts w:cs="Times New Roman"/>
                <w:i/>
                <w:color w:val="0070C0"/>
                <w:spacing w:val="26"/>
                <w:sz w:val="26"/>
                <w:szCs w:val="26"/>
                <w:lang w:val="el-GR"/>
              </w:rPr>
              <w:t>Πράσινη, γαλάζια και κυκλική επιχειρηματικότητα σε μια Περιφέρεια με Στόχους Βιώσιμης Ανάπτυξης</w:t>
            </w:r>
          </w:p>
        </w:tc>
      </w:tr>
      <w:tr w:rsidR="00F23214" w:rsidRPr="00F56775" w:rsidTr="00235BB1">
        <w:tc>
          <w:tcPr>
            <w:tcW w:w="2235" w:type="dxa"/>
          </w:tcPr>
          <w:p w:rsidR="00F23214" w:rsidRPr="00FC6B70" w:rsidRDefault="00F23214" w:rsidP="00F23214">
            <w:pPr>
              <w:rPr>
                <w:rFonts w:cs="Times New Roman"/>
                <w:color w:val="0070C0"/>
                <w:sz w:val="26"/>
                <w:szCs w:val="26"/>
                <w:lang w:val="el-GR"/>
              </w:rPr>
            </w:pPr>
          </w:p>
        </w:tc>
        <w:tc>
          <w:tcPr>
            <w:tcW w:w="7654" w:type="dxa"/>
          </w:tcPr>
          <w:p w:rsidR="00F23214" w:rsidRPr="00FC6B70" w:rsidRDefault="00F23214" w:rsidP="00F23214">
            <w:pPr>
              <w:jc w:val="both"/>
              <w:rPr>
                <w:rFonts w:cs="Times New Roman"/>
                <w:color w:val="0070C0"/>
                <w:sz w:val="26"/>
                <w:szCs w:val="26"/>
                <w:lang w:val="el-GR"/>
              </w:rPr>
            </w:pPr>
          </w:p>
        </w:tc>
      </w:tr>
      <w:tr w:rsidR="00F23214" w:rsidRPr="00FC6B70" w:rsidTr="00235BB1">
        <w:tc>
          <w:tcPr>
            <w:tcW w:w="2235" w:type="dxa"/>
          </w:tcPr>
          <w:p w:rsidR="00F23214" w:rsidRPr="00FC6B70" w:rsidRDefault="00E40536" w:rsidP="00F23214">
            <w:pPr>
              <w:rPr>
                <w:rFonts w:cs="Times New Roman"/>
                <w:color w:val="0070C0"/>
                <w:sz w:val="26"/>
                <w:szCs w:val="26"/>
                <w:lang w:val="el-GR"/>
              </w:rPr>
            </w:pPr>
            <w:r w:rsidRPr="00FC6B70">
              <w:rPr>
                <w:rFonts w:cs="Times New Roman"/>
                <w:color w:val="0070C0"/>
                <w:sz w:val="26"/>
                <w:szCs w:val="26"/>
                <w:lang w:val="el-GR"/>
              </w:rPr>
              <w:t>11:50 - 13:30</w:t>
            </w:r>
          </w:p>
        </w:tc>
        <w:tc>
          <w:tcPr>
            <w:tcW w:w="7654" w:type="dxa"/>
          </w:tcPr>
          <w:p w:rsidR="00F23214" w:rsidRPr="00FC6B70" w:rsidRDefault="00E40536" w:rsidP="00F23214">
            <w:pPr>
              <w:rPr>
                <w:rFonts w:cs="Times New Roman"/>
                <w:color w:val="0070C0"/>
                <w:sz w:val="26"/>
                <w:szCs w:val="26"/>
                <w:lang w:val="el-GR"/>
              </w:rPr>
            </w:pPr>
            <w:r w:rsidRPr="00FC6B70">
              <w:rPr>
                <w:rFonts w:cs="Times New Roman"/>
                <w:color w:val="0070C0"/>
                <w:sz w:val="26"/>
                <w:szCs w:val="26"/>
                <w:lang w:val="el-GR"/>
              </w:rPr>
              <w:t>Συζήτηση</w:t>
            </w:r>
          </w:p>
          <w:p w:rsidR="00E40536" w:rsidRPr="00FC6B70" w:rsidRDefault="00E40536" w:rsidP="00F23214">
            <w:pPr>
              <w:rPr>
                <w:rFonts w:cs="Times New Roman"/>
                <w:color w:val="0070C0"/>
                <w:sz w:val="26"/>
                <w:szCs w:val="26"/>
                <w:lang w:val="el-GR"/>
              </w:rPr>
            </w:pPr>
            <w:r w:rsidRPr="00FC6B70">
              <w:rPr>
                <w:rFonts w:cs="Times New Roman"/>
                <w:color w:val="0070C0"/>
                <w:sz w:val="26"/>
                <w:szCs w:val="26"/>
                <w:lang w:val="el-GR"/>
              </w:rPr>
              <w:t>Συμπεράσματα</w:t>
            </w:r>
          </w:p>
        </w:tc>
      </w:tr>
      <w:tr w:rsidR="00F23214" w:rsidRPr="00FC6B70" w:rsidTr="00F56775">
        <w:trPr>
          <w:trHeight w:val="416"/>
        </w:trPr>
        <w:tc>
          <w:tcPr>
            <w:tcW w:w="2235" w:type="dxa"/>
          </w:tcPr>
          <w:p w:rsidR="00F56775" w:rsidRDefault="00F56775" w:rsidP="00F23214">
            <w:pPr>
              <w:rPr>
                <w:rFonts w:cs="Times New Roman"/>
                <w:color w:val="0070C0"/>
                <w:sz w:val="26"/>
                <w:szCs w:val="26"/>
                <w:lang w:val="el-GR"/>
              </w:rPr>
            </w:pPr>
            <w:r>
              <w:rPr>
                <w:rFonts w:cs="Times New Roman"/>
                <w:color w:val="0070C0"/>
                <w:sz w:val="26"/>
                <w:szCs w:val="26"/>
                <w:lang w:val="el-GR"/>
              </w:rPr>
              <w:t xml:space="preserve">    </w:t>
            </w:r>
          </w:p>
          <w:p w:rsidR="00F23214" w:rsidRPr="00FC6B70" w:rsidRDefault="00F56775" w:rsidP="00F23214">
            <w:pPr>
              <w:rPr>
                <w:rFonts w:cs="Times New Roman"/>
                <w:color w:val="0070C0"/>
                <w:sz w:val="26"/>
                <w:szCs w:val="26"/>
                <w:lang w:val="el-GR"/>
              </w:rPr>
            </w:pPr>
            <w:r>
              <w:rPr>
                <w:rFonts w:cs="Times New Roman"/>
                <w:color w:val="0070C0"/>
                <w:sz w:val="26"/>
                <w:szCs w:val="26"/>
                <w:lang w:val="el-GR"/>
              </w:rPr>
              <w:t xml:space="preserve"> 13:30</w:t>
            </w:r>
          </w:p>
        </w:tc>
        <w:tc>
          <w:tcPr>
            <w:tcW w:w="7654" w:type="dxa"/>
          </w:tcPr>
          <w:p w:rsidR="00F56775" w:rsidRDefault="00F56775" w:rsidP="00F56775">
            <w:pPr>
              <w:jc w:val="both"/>
              <w:rPr>
                <w:rFonts w:cs="Times New Roman"/>
                <w:color w:val="0070C0"/>
                <w:sz w:val="26"/>
                <w:szCs w:val="26"/>
                <w:lang w:val="el-GR"/>
              </w:rPr>
            </w:pPr>
          </w:p>
          <w:p w:rsidR="00F56775" w:rsidRPr="00FC6B70" w:rsidRDefault="00F56775" w:rsidP="00F56775">
            <w:pPr>
              <w:jc w:val="both"/>
              <w:rPr>
                <w:rFonts w:cs="Times New Roman"/>
                <w:sz w:val="26"/>
                <w:szCs w:val="26"/>
                <w:lang w:val="el-GR"/>
              </w:rPr>
            </w:pPr>
            <w:r>
              <w:rPr>
                <w:rFonts w:cs="Times New Roman"/>
                <w:color w:val="0070C0"/>
                <w:sz w:val="26"/>
                <w:szCs w:val="26"/>
                <w:lang w:val="el-GR"/>
              </w:rPr>
              <w:t>Ολοκλήρωση Ημερίδας. Ελαφρύ</w:t>
            </w:r>
            <w:r w:rsidRPr="00FC6B70">
              <w:rPr>
                <w:rFonts w:cs="Times New Roman"/>
                <w:color w:val="0070C0"/>
                <w:sz w:val="26"/>
                <w:szCs w:val="26"/>
                <w:lang w:val="el-GR"/>
              </w:rPr>
              <w:t xml:space="preserve"> </w:t>
            </w:r>
            <w:r>
              <w:rPr>
                <w:rFonts w:cs="Times New Roman"/>
                <w:color w:val="0070C0"/>
                <w:sz w:val="26"/>
                <w:szCs w:val="26"/>
                <w:lang w:val="el-GR"/>
              </w:rPr>
              <w:t>Γεύμα</w:t>
            </w:r>
          </w:p>
          <w:p w:rsidR="00F23214" w:rsidRPr="00FC6B70" w:rsidRDefault="00F23214" w:rsidP="00F23214">
            <w:pPr>
              <w:rPr>
                <w:rFonts w:cs="Times New Roman"/>
                <w:color w:val="0070C0"/>
                <w:sz w:val="26"/>
                <w:szCs w:val="26"/>
                <w:lang w:val="el-GR"/>
              </w:rPr>
            </w:pPr>
          </w:p>
        </w:tc>
      </w:tr>
    </w:tbl>
    <w:p w:rsidR="00E248E0" w:rsidRPr="00FC6B70" w:rsidRDefault="00FC6B70" w:rsidP="00E248E0">
      <w:pPr>
        <w:spacing w:after="0" w:line="240" w:lineRule="auto"/>
        <w:jc w:val="both"/>
        <w:rPr>
          <w:rFonts w:cs="Times New Roman"/>
          <w:sz w:val="26"/>
          <w:szCs w:val="26"/>
          <w:lang w:val="el-GR"/>
        </w:rPr>
      </w:pPr>
      <w:r>
        <w:rPr>
          <w:rFonts w:cs="Times New Roman"/>
          <w:color w:val="0070C0"/>
          <w:sz w:val="26"/>
          <w:szCs w:val="26"/>
          <w:lang w:val="el-GR"/>
        </w:rPr>
        <w:t xml:space="preserve">     </w:t>
      </w:r>
    </w:p>
    <w:sectPr w:rsidR="00E248E0" w:rsidRPr="00FC6B70" w:rsidSect="00FB4FDB">
      <w:pgSz w:w="12240" w:h="15840"/>
      <w:pgMar w:top="1080" w:right="1620" w:bottom="180" w:left="11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A1"/>
    <w:family w:val="roman"/>
    <w:pitch w:val="variable"/>
    <w:sig w:usb0="00000287" w:usb1="00000000" w:usb2="00000000" w:usb3="00000000" w:csb0="0000009F" w:csb1="00000000"/>
  </w:font>
  <w:font w:name="Times">
    <w:panose1 w:val="02020603050405020304"/>
    <w:charset w:val="A1"/>
    <w:family w:val="roman"/>
    <w:pitch w:val="variable"/>
    <w:sig w:usb0="E0002E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A1"/>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52743"/>
    <w:multiLevelType w:val="hybridMultilevel"/>
    <w:tmpl w:val="F9A0207A"/>
    <w:lvl w:ilvl="0" w:tplc="193A2342">
      <w:start w:val="1"/>
      <w:numFmt w:val="bullet"/>
      <w:lvlText w:val=""/>
      <w:lvlJc w:val="left"/>
      <w:pPr>
        <w:ind w:left="1530" w:hanging="360"/>
      </w:pPr>
      <w:rPr>
        <w:rFonts w:ascii="Wingdings" w:hAnsi="Wingdings" w:hint="default"/>
        <w:caps w:val="0"/>
        <w:strike w:val="0"/>
        <w:dstrike w:val="0"/>
        <w:vanish w:val="0"/>
        <w:color w:val="auto"/>
        <w:vertAlign w:val="baseline"/>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40663B1B"/>
    <w:multiLevelType w:val="hybridMultilevel"/>
    <w:tmpl w:val="6D20DC64"/>
    <w:lvl w:ilvl="0" w:tplc="04090003">
      <w:start w:val="1"/>
      <w:numFmt w:val="bullet"/>
      <w:lvlText w:val="o"/>
      <w:lvlJc w:val="left"/>
      <w:pPr>
        <w:ind w:left="720" w:hanging="360"/>
      </w:pPr>
      <w:rPr>
        <w:rFonts w:ascii="Courier New" w:hAnsi="Courier New" w:cs="Courier New" w:hint="default"/>
        <w:caps w:val="0"/>
        <w:strike w:val="0"/>
        <w:dstrike w:val="0"/>
        <w:vanish w:val="0"/>
        <w:color w:va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4970DE"/>
    <w:multiLevelType w:val="hybridMultilevel"/>
    <w:tmpl w:val="6C5A1322"/>
    <w:lvl w:ilvl="0" w:tplc="04090003">
      <w:start w:val="1"/>
      <w:numFmt w:val="bullet"/>
      <w:lvlText w:val="o"/>
      <w:lvlJc w:val="left"/>
      <w:pPr>
        <w:ind w:left="1530" w:hanging="360"/>
      </w:pPr>
      <w:rPr>
        <w:rFonts w:ascii="Courier New" w:hAnsi="Courier New" w:cs="Courier New" w:hint="default"/>
        <w:caps w:val="0"/>
        <w:strike w:val="0"/>
        <w:dstrike w:val="0"/>
        <w:vanish w:val="0"/>
        <w:color w:val="auto"/>
        <w:vertAlign w:val="baseline"/>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savePreviewPicture/>
  <w:compat/>
  <w:rsids>
    <w:rsidRoot w:val="00997C37"/>
    <w:rsid w:val="00045781"/>
    <w:rsid w:val="00050E95"/>
    <w:rsid w:val="00065091"/>
    <w:rsid w:val="00073243"/>
    <w:rsid w:val="00081B1C"/>
    <w:rsid w:val="000B0CCC"/>
    <w:rsid w:val="000B353D"/>
    <w:rsid w:val="000B437D"/>
    <w:rsid w:val="000B714D"/>
    <w:rsid w:val="000B7FF1"/>
    <w:rsid w:val="00112788"/>
    <w:rsid w:val="00123344"/>
    <w:rsid w:val="00155B76"/>
    <w:rsid w:val="00163669"/>
    <w:rsid w:val="001A246D"/>
    <w:rsid w:val="001D0FA7"/>
    <w:rsid w:val="001D2807"/>
    <w:rsid w:val="001E5BF5"/>
    <w:rsid w:val="001E68DC"/>
    <w:rsid w:val="00203416"/>
    <w:rsid w:val="0021083C"/>
    <w:rsid w:val="002111B8"/>
    <w:rsid w:val="00225CCC"/>
    <w:rsid w:val="002262F4"/>
    <w:rsid w:val="00235BB1"/>
    <w:rsid w:val="00252E03"/>
    <w:rsid w:val="002570ED"/>
    <w:rsid w:val="002575F0"/>
    <w:rsid w:val="00272C5A"/>
    <w:rsid w:val="00275556"/>
    <w:rsid w:val="002934E9"/>
    <w:rsid w:val="002A6033"/>
    <w:rsid w:val="002C4CD7"/>
    <w:rsid w:val="002D3FD2"/>
    <w:rsid w:val="002E0FBC"/>
    <w:rsid w:val="002E201D"/>
    <w:rsid w:val="002E5B80"/>
    <w:rsid w:val="002E7748"/>
    <w:rsid w:val="002E792A"/>
    <w:rsid w:val="002F4A37"/>
    <w:rsid w:val="002F5351"/>
    <w:rsid w:val="003004D4"/>
    <w:rsid w:val="0030345A"/>
    <w:rsid w:val="00313E1C"/>
    <w:rsid w:val="00317CF8"/>
    <w:rsid w:val="003225F6"/>
    <w:rsid w:val="003551F6"/>
    <w:rsid w:val="00382408"/>
    <w:rsid w:val="00386156"/>
    <w:rsid w:val="003B42EE"/>
    <w:rsid w:val="003F548B"/>
    <w:rsid w:val="0042128F"/>
    <w:rsid w:val="004422FE"/>
    <w:rsid w:val="004448A3"/>
    <w:rsid w:val="00474FC6"/>
    <w:rsid w:val="004A0AEB"/>
    <w:rsid w:val="004A6E2F"/>
    <w:rsid w:val="004F1202"/>
    <w:rsid w:val="004F5004"/>
    <w:rsid w:val="004F5ED2"/>
    <w:rsid w:val="00527959"/>
    <w:rsid w:val="005360AC"/>
    <w:rsid w:val="00545D09"/>
    <w:rsid w:val="0055090F"/>
    <w:rsid w:val="00563951"/>
    <w:rsid w:val="00574001"/>
    <w:rsid w:val="00584DEC"/>
    <w:rsid w:val="005E26D0"/>
    <w:rsid w:val="005E4E4F"/>
    <w:rsid w:val="005E5F12"/>
    <w:rsid w:val="00604C28"/>
    <w:rsid w:val="00611176"/>
    <w:rsid w:val="00615FD0"/>
    <w:rsid w:val="00630964"/>
    <w:rsid w:val="006314A0"/>
    <w:rsid w:val="006444BF"/>
    <w:rsid w:val="00646874"/>
    <w:rsid w:val="00673C93"/>
    <w:rsid w:val="006978A2"/>
    <w:rsid w:val="006B4764"/>
    <w:rsid w:val="006B7E37"/>
    <w:rsid w:val="006C4A74"/>
    <w:rsid w:val="006D57C5"/>
    <w:rsid w:val="006E14B9"/>
    <w:rsid w:val="006E19ED"/>
    <w:rsid w:val="006F70F2"/>
    <w:rsid w:val="0071100B"/>
    <w:rsid w:val="00714841"/>
    <w:rsid w:val="00714D71"/>
    <w:rsid w:val="00714FAF"/>
    <w:rsid w:val="00722C5A"/>
    <w:rsid w:val="00753519"/>
    <w:rsid w:val="00770924"/>
    <w:rsid w:val="00770A43"/>
    <w:rsid w:val="0079445A"/>
    <w:rsid w:val="007C274B"/>
    <w:rsid w:val="00833C18"/>
    <w:rsid w:val="0084140B"/>
    <w:rsid w:val="00856878"/>
    <w:rsid w:val="008772E0"/>
    <w:rsid w:val="00883506"/>
    <w:rsid w:val="008868FE"/>
    <w:rsid w:val="00890D2E"/>
    <w:rsid w:val="00892249"/>
    <w:rsid w:val="008A5F71"/>
    <w:rsid w:val="008A7CA4"/>
    <w:rsid w:val="008B768B"/>
    <w:rsid w:val="008B78D1"/>
    <w:rsid w:val="008C4CB0"/>
    <w:rsid w:val="008D1387"/>
    <w:rsid w:val="008E1C51"/>
    <w:rsid w:val="008E613F"/>
    <w:rsid w:val="00921CD1"/>
    <w:rsid w:val="00942627"/>
    <w:rsid w:val="0094679A"/>
    <w:rsid w:val="00953B7A"/>
    <w:rsid w:val="00954589"/>
    <w:rsid w:val="00974675"/>
    <w:rsid w:val="0098000C"/>
    <w:rsid w:val="00994999"/>
    <w:rsid w:val="00997C37"/>
    <w:rsid w:val="009A33C1"/>
    <w:rsid w:val="009D580B"/>
    <w:rsid w:val="009F090E"/>
    <w:rsid w:val="00A002A1"/>
    <w:rsid w:val="00A05C75"/>
    <w:rsid w:val="00A13FDB"/>
    <w:rsid w:val="00A22ADD"/>
    <w:rsid w:val="00A26D0C"/>
    <w:rsid w:val="00A402DE"/>
    <w:rsid w:val="00A40684"/>
    <w:rsid w:val="00A46950"/>
    <w:rsid w:val="00A57CCB"/>
    <w:rsid w:val="00A757E3"/>
    <w:rsid w:val="00A9085B"/>
    <w:rsid w:val="00A95B2E"/>
    <w:rsid w:val="00A96008"/>
    <w:rsid w:val="00A96A2F"/>
    <w:rsid w:val="00AD51FF"/>
    <w:rsid w:val="00AD724A"/>
    <w:rsid w:val="00AE3E45"/>
    <w:rsid w:val="00B02459"/>
    <w:rsid w:val="00B06603"/>
    <w:rsid w:val="00B12D89"/>
    <w:rsid w:val="00B13704"/>
    <w:rsid w:val="00B238E6"/>
    <w:rsid w:val="00B4226B"/>
    <w:rsid w:val="00B653AA"/>
    <w:rsid w:val="00B91A3F"/>
    <w:rsid w:val="00B94741"/>
    <w:rsid w:val="00BA33D6"/>
    <w:rsid w:val="00BA4E7B"/>
    <w:rsid w:val="00BB54CC"/>
    <w:rsid w:val="00BC1D89"/>
    <w:rsid w:val="00BD77E8"/>
    <w:rsid w:val="00BD7CB3"/>
    <w:rsid w:val="00BE3E77"/>
    <w:rsid w:val="00BF2D8A"/>
    <w:rsid w:val="00C14707"/>
    <w:rsid w:val="00C262DA"/>
    <w:rsid w:val="00C35C66"/>
    <w:rsid w:val="00C43CED"/>
    <w:rsid w:val="00C658D0"/>
    <w:rsid w:val="00C776BB"/>
    <w:rsid w:val="00CF5DA7"/>
    <w:rsid w:val="00D27B73"/>
    <w:rsid w:val="00D37C92"/>
    <w:rsid w:val="00D53C23"/>
    <w:rsid w:val="00D60936"/>
    <w:rsid w:val="00D679BA"/>
    <w:rsid w:val="00D96725"/>
    <w:rsid w:val="00DC5AE9"/>
    <w:rsid w:val="00DF1AC4"/>
    <w:rsid w:val="00DF1BAB"/>
    <w:rsid w:val="00DF5140"/>
    <w:rsid w:val="00E1627E"/>
    <w:rsid w:val="00E248E0"/>
    <w:rsid w:val="00E30853"/>
    <w:rsid w:val="00E31140"/>
    <w:rsid w:val="00E40536"/>
    <w:rsid w:val="00E50045"/>
    <w:rsid w:val="00E7494D"/>
    <w:rsid w:val="00E95667"/>
    <w:rsid w:val="00E967D1"/>
    <w:rsid w:val="00EB6D36"/>
    <w:rsid w:val="00EE3182"/>
    <w:rsid w:val="00F23214"/>
    <w:rsid w:val="00F3306E"/>
    <w:rsid w:val="00F35254"/>
    <w:rsid w:val="00F35A61"/>
    <w:rsid w:val="00F44368"/>
    <w:rsid w:val="00F469D0"/>
    <w:rsid w:val="00F56775"/>
    <w:rsid w:val="00F57170"/>
    <w:rsid w:val="00F66C4F"/>
    <w:rsid w:val="00F811C3"/>
    <w:rsid w:val="00F82F02"/>
    <w:rsid w:val="00F83C6E"/>
    <w:rsid w:val="00F87631"/>
    <w:rsid w:val="00FB4FDB"/>
    <w:rsid w:val="00FC3FF2"/>
    <w:rsid w:val="00FC6B70"/>
    <w:rsid w:val="00FD29F7"/>
    <w:rsid w:val="00FE1D58"/>
    <w:rsid w:val="00FE4EC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F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70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4A6E2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A6E2F"/>
    <w:rPr>
      <w:rFonts w:ascii="Tahoma" w:hAnsi="Tahoma" w:cs="Tahoma"/>
      <w:sz w:val="16"/>
      <w:szCs w:val="16"/>
    </w:rPr>
  </w:style>
  <w:style w:type="character" w:styleId="-">
    <w:name w:val="Hyperlink"/>
    <w:basedOn w:val="a0"/>
    <w:uiPriority w:val="99"/>
    <w:unhideWhenUsed/>
    <w:rsid w:val="00BD7CB3"/>
    <w:rPr>
      <w:color w:val="0000FF" w:themeColor="hyperlink"/>
      <w:u w:val="single"/>
    </w:rPr>
  </w:style>
  <w:style w:type="paragraph" w:styleId="a5">
    <w:name w:val="List Paragraph"/>
    <w:basedOn w:val="a"/>
    <w:uiPriority w:val="34"/>
    <w:qFormat/>
    <w:rsid w:val="00E248E0"/>
    <w:pPr>
      <w:ind w:left="720"/>
      <w:contextualSpacing/>
    </w:pPr>
  </w:style>
  <w:style w:type="paragraph" w:customStyle="1" w:styleId="Default">
    <w:name w:val="Default"/>
    <w:basedOn w:val="a"/>
    <w:rsid w:val="008772E0"/>
    <w:pPr>
      <w:autoSpaceDE w:val="0"/>
      <w:autoSpaceDN w:val="0"/>
      <w:spacing w:after="0" w:line="240" w:lineRule="auto"/>
    </w:pPr>
    <w:rPr>
      <w:rFonts w:ascii="Garamond" w:hAnsi="Garamond" w:cs="Times New Roman"/>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F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0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6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E2F"/>
    <w:rPr>
      <w:rFonts w:ascii="Tahoma" w:hAnsi="Tahoma" w:cs="Tahoma"/>
      <w:sz w:val="16"/>
      <w:szCs w:val="16"/>
    </w:rPr>
  </w:style>
  <w:style w:type="character" w:styleId="Hyperlink">
    <w:name w:val="Hyperlink"/>
    <w:basedOn w:val="DefaultParagraphFont"/>
    <w:uiPriority w:val="99"/>
    <w:unhideWhenUsed/>
    <w:rsid w:val="00BD7CB3"/>
    <w:rPr>
      <w:color w:val="0000FF" w:themeColor="hyperlink"/>
      <w:u w:val="single"/>
    </w:rPr>
  </w:style>
  <w:style w:type="paragraph" w:styleId="ListParagraph">
    <w:name w:val="List Paragraph"/>
    <w:basedOn w:val="Normal"/>
    <w:uiPriority w:val="34"/>
    <w:qFormat/>
    <w:rsid w:val="00E248E0"/>
    <w:pPr>
      <w:ind w:left="720"/>
      <w:contextualSpacing/>
    </w:pPr>
  </w:style>
  <w:style w:type="paragraph" w:customStyle="1" w:styleId="Default">
    <w:name w:val="Default"/>
    <w:basedOn w:val="Normal"/>
    <w:rsid w:val="008772E0"/>
    <w:pPr>
      <w:autoSpaceDE w:val="0"/>
      <w:autoSpaceDN w:val="0"/>
      <w:spacing w:after="0" w:line="240" w:lineRule="auto"/>
    </w:pPr>
    <w:rPr>
      <w:rFonts w:ascii="Garamond" w:hAnsi="Garamond"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50815403">
      <w:bodyDiv w:val="1"/>
      <w:marLeft w:val="0"/>
      <w:marRight w:val="0"/>
      <w:marTop w:val="0"/>
      <w:marBottom w:val="0"/>
      <w:divBdr>
        <w:top w:val="none" w:sz="0" w:space="0" w:color="auto"/>
        <w:left w:val="none" w:sz="0" w:space="0" w:color="auto"/>
        <w:bottom w:val="none" w:sz="0" w:space="0" w:color="auto"/>
        <w:right w:val="none" w:sz="0" w:space="0" w:color="auto"/>
      </w:divBdr>
    </w:div>
    <w:div w:id="1195921812">
      <w:bodyDiv w:val="1"/>
      <w:marLeft w:val="0"/>
      <w:marRight w:val="0"/>
      <w:marTop w:val="0"/>
      <w:marBottom w:val="0"/>
      <w:divBdr>
        <w:top w:val="none" w:sz="0" w:space="0" w:color="auto"/>
        <w:left w:val="none" w:sz="0" w:space="0" w:color="auto"/>
        <w:bottom w:val="none" w:sz="0" w:space="0" w:color="auto"/>
        <w:right w:val="none" w:sz="0" w:space="0" w:color="auto"/>
      </w:divBdr>
    </w:div>
    <w:div w:id="162368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A220D4-E0F2-4810-8D89-5B4631AF7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612</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Goldfish_92</Company>
  <LinksUpToDate>false</LinksUpToDate>
  <CharactersWithSpaces>3915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peruser11</cp:lastModifiedBy>
  <cp:revision>2</cp:revision>
  <cp:lastPrinted>2019-04-04T08:25:00Z</cp:lastPrinted>
  <dcterms:created xsi:type="dcterms:W3CDTF">2019-04-04T08:33:00Z</dcterms:created>
  <dcterms:modified xsi:type="dcterms:W3CDTF">2019-04-04T08:33:00Z</dcterms:modified>
</cp:coreProperties>
</file>